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16D06" w14:textId="44E75393" w:rsidR="00150D73" w:rsidRPr="004E3417" w:rsidRDefault="00150D73">
      <w:pPr>
        <w:rPr>
          <w:b/>
        </w:rPr>
      </w:pPr>
    </w:p>
    <w:p w14:paraId="71B20DB9" w14:textId="797DF655" w:rsidR="001349CA" w:rsidRDefault="001349CA" w:rsidP="00380E50"/>
    <w:p w14:paraId="7E4BB939" w14:textId="66D6A1C7" w:rsidR="001349CA" w:rsidRPr="00595FB2" w:rsidRDefault="00100603" w:rsidP="001349CA">
      <w:pPr>
        <w:rPr>
          <w:rFonts w:ascii="Cambria" w:hAnsi="Cambria"/>
        </w:rPr>
      </w:pPr>
      <w:r>
        <w:rPr>
          <w:rFonts w:ascii="Cambria" w:hAnsi="Cambria"/>
        </w:rPr>
        <w:t>October 24, 2017</w:t>
      </w:r>
    </w:p>
    <w:p w14:paraId="2A35FDB0" w14:textId="38D77FFA" w:rsidR="001349CA" w:rsidRDefault="001349CA" w:rsidP="001349CA"/>
    <w:p w14:paraId="3E557A1B" w14:textId="77777777" w:rsidR="00100603" w:rsidRPr="001349CA" w:rsidRDefault="00100603" w:rsidP="001349CA"/>
    <w:p w14:paraId="11AAA014" w14:textId="77777777" w:rsidR="00E17FD0" w:rsidRPr="00EA0EEA" w:rsidRDefault="00E17FD0" w:rsidP="00E17FD0">
      <w:pPr>
        <w:rPr>
          <w:rFonts w:ascii="Cambria" w:eastAsia="Times New Roman" w:hAnsi="Cambria" w:cs="Times New Roman"/>
          <w:szCs w:val="20"/>
        </w:rPr>
      </w:pPr>
      <w:r w:rsidRPr="00EA0EEA">
        <w:rPr>
          <w:rFonts w:ascii="Cambria" w:eastAsia="Times New Roman" w:hAnsi="Cambria" w:cs="Times New Roman"/>
          <w:szCs w:val="20"/>
        </w:rPr>
        <w:t>Greetings,</w:t>
      </w:r>
    </w:p>
    <w:p w14:paraId="59CBDB35" w14:textId="77777777" w:rsidR="00E17FD0" w:rsidRPr="00EA0EEA" w:rsidRDefault="00E17FD0" w:rsidP="00E17FD0">
      <w:pPr>
        <w:rPr>
          <w:rFonts w:ascii="Cambria" w:eastAsia="Times New Roman" w:hAnsi="Cambria" w:cs="Times New Roman"/>
          <w:szCs w:val="20"/>
        </w:rPr>
      </w:pPr>
    </w:p>
    <w:p w14:paraId="7CA56614" w14:textId="12692122" w:rsidR="00E17FD0" w:rsidRDefault="00E17FD0" w:rsidP="00E17FD0">
      <w:pPr>
        <w:rPr>
          <w:rFonts w:ascii="Cambria" w:eastAsia="Times New Roman" w:hAnsi="Cambria" w:cs="Times New Roman"/>
          <w:szCs w:val="20"/>
        </w:rPr>
      </w:pPr>
      <w:r w:rsidRPr="00EA0EEA">
        <w:rPr>
          <w:rFonts w:ascii="Cambria" w:eastAsia="Times New Roman" w:hAnsi="Cambria" w:cs="Times New Roman"/>
          <w:szCs w:val="20"/>
        </w:rPr>
        <w:t xml:space="preserve">Thank you for choosing to participate in the 2017 Combined Federal Campaign, “Show Some Love.”   </w:t>
      </w:r>
      <w:proofErr w:type="spellStart"/>
      <w:r w:rsidRPr="00EA0EEA">
        <w:rPr>
          <w:rFonts w:ascii="Cambria" w:eastAsia="Times New Roman" w:hAnsi="Cambria" w:cs="Times New Roman"/>
          <w:szCs w:val="20"/>
        </w:rPr>
        <w:t>Penngood</w:t>
      </w:r>
      <w:proofErr w:type="spellEnd"/>
      <w:r w:rsidRPr="00EA0EEA">
        <w:rPr>
          <w:rFonts w:ascii="Cambria" w:eastAsia="Times New Roman" w:hAnsi="Cambria" w:cs="Times New Roman"/>
          <w:szCs w:val="20"/>
        </w:rPr>
        <w:t xml:space="preserve"> is the Outreach Coordinator for this year</w:t>
      </w:r>
      <w:r>
        <w:rPr>
          <w:rFonts w:ascii="Cambria" w:eastAsia="Times New Roman" w:hAnsi="Cambria" w:cs="Times New Roman"/>
          <w:szCs w:val="20"/>
        </w:rPr>
        <w:t xml:space="preserve">’s CFC; </w:t>
      </w:r>
      <w:r w:rsidRPr="00EA0EEA">
        <w:rPr>
          <w:rFonts w:ascii="Cambria" w:eastAsia="Times New Roman" w:hAnsi="Cambria" w:cs="Times New Roman"/>
          <w:szCs w:val="20"/>
        </w:rPr>
        <w:t xml:space="preserve">I am Sranda Watkins, Charity Outreach Coordinator with </w:t>
      </w:r>
      <w:proofErr w:type="spellStart"/>
      <w:r w:rsidRPr="00EA0EEA">
        <w:rPr>
          <w:rFonts w:ascii="Cambria" w:eastAsia="Times New Roman" w:hAnsi="Cambria" w:cs="Times New Roman"/>
          <w:szCs w:val="20"/>
        </w:rPr>
        <w:t>Penngood</w:t>
      </w:r>
      <w:proofErr w:type="spellEnd"/>
      <w:r>
        <w:rPr>
          <w:rFonts w:ascii="Cambria" w:eastAsia="Times New Roman" w:hAnsi="Cambria" w:cs="Times New Roman"/>
          <w:szCs w:val="20"/>
        </w:rPr>
        <w:t>.</w:t>
      </w:r>
      <w:r w:rsidRPr="00EA0EEA">
        <w:rPr>
          <w:rFonts w:ascii="Cambria" w:eastAsia="Times New Roman" w:hAnsi="Cambria" w:cs="Times New Roman"/>
          <w:szCs w:val="20"/>
        </w:rPr>
        <w:t xml:space="preserve">  </w:t>
      </w:r>
      <w:r>
        <w:rPr>
          <w:rFonts w:ascii="Cambria" w:eastAsia="Times New Roman" w:hAnsi="Cambria" w:cs="Times New Roman"/>
          <w:szCs w:val="20"/>
        </w:rPr>
        <w:t xml:space="preserve">Don’t miss the opportunity for your organization to </w:t>
      </w:r>
      <w:r w:rsidRPr="00EA0EEA">
        <w:rPr>
          <w:rFonts w:ascii="Cambria" w:eastAsia="Times New Roman" w:hAnsi="Cambria" w:cs="Times New Roman"/>
          <w:szCs w:val="20"/>
        </w:rPr>
        <w:t xml:space="preserve">meet with federal employees throughout the Eastern Pennsylvania and South Jersey area.  Listed below is the date and location of charity fairs that are scheduled to take place in your area. </w:t>
      </w:r>
      <w:r w:rsidR="006256C7">
        <w:rPr>
          <w:rFonts w:ascii="Cambria" w:eastAsia="Times New Roman" w:hAnsi="Cambria" w:cs="Times New Roman"/>
          <w:b/>
          <w:i/>
          <w:szCs w:val="20"/>
        </w:rPr>
        <w:t>Please note t</w:t>
      </w:r>
      <w:r w:rsidR="006E6BBF" w:rsidRPr="006E6BBF">
        <w:rPr>
          <w:rFonts w:ascii="Cambria" w:eastAsia="Times New Roman" w:hAnsi="Cambria" w:cs="Times New Roman"/>
          <w:b/>
          <w:i/>
          <w:szCs w:val="20"/>
        </w:rPr>
        <w:t xml:space="preserve">here have been </w:t>
      </w:r>
      <w:r w:rsidR="00141936">
        <w:rPr>
          <w:rFonts w:ascii="Cambria" w:eastAsia="Times New Roman" w:hAnsi="Cambria" w:cs="Times New Roman"/>
          <w:b/>
          <w:i/>
          <w:szCs w:val="20"/>
        </w:rPr>
        <w:t xml:space="preserve">several changes, which I have highlighted, </w:t>
      </w:r>
      <w:r w:rsidR="006E6BBF">
        <w:rPr>
          <w:rFonts w:ascii="Cambria" w:eastAsia="Times New Roman" w:hAnsi="Cambria" w:cs="Times New Roman"/>
          <w:b/>
          <w:i/>
          <w:szCs w:val="20"/>
        </w:rPr>
        <w:t>fro</w:t>
      </w:r>
      <w:r w:rsidR="006256C7">
        <w:rPr>
          <w:rFonts w:ascii="Cambria" w:eastAsia="Times New Roman" w:hAnsi="Cambria" w:cs="Times New Roman"/>
          <w:b/>
          <w:i/>
          <w:szCs w:val="20"/>
        </w:rPr>
        <w:t xml:space="preserve">m the initial list that emailed earlier. </w:t>
      </w:r>
      <w:r w:rsidR="006E6BBF">
        <w:rPr>
          <w:rFonts w:ascii="Cambria" w:eastAsia="Times New Roman" w:hAnsi="Cambria" w:cs="Times New Roman"/>
          <w:szCs w:val="20"/>
        </w:rPr>
        <w:t xml:space="preserve"> </w:t>
      </w:r>
      <w:r w:rsidRPr="00EA0EEA">
        <w:rPr>
          <w:rFonts w:ascii="Cambria" w:eastAsia="Times New Roman" w:hAnsi="Cambria" w:cs="Times New Roman"/>
          <w:szCs w:val="20"/>
        </w:rPr>
        <w:t>Please contact me by email</w:t>
      </w:r>
      <w:r>
        <w:rPr>
          <w:rFonts w:ascii="Cambria" w:eastAsia="Times New Roman" w:hAnsi="Cambria" w:cs="Times New Roman"/>
          <w:szCs w:val="20"/>
        </w:rPr>
        <w:t xml:space="preserve">  </w:t>
      </w:r>
      <w:hyperlink r:id="rId10" w:history="1">
        <w:r w:rsidRPr="00DA6B75">
          <w:rPr>
            <w:rStyle w:val="Hyperlink"/>
            <w:rFonts w:ascii="Cambria" w:eastAsia="Times New Roman" w:hAnsi="Cambria" w:cs="Times New Roman"/>
            <w:szCs w:val="20"/>
          </w:rPr>
          <w:t>swatkins@penngood.co</w:t>
        </w:r>
      </w:hyperlink>
      <w:r>
        <w:rPr>
          <w:rFonts w:ascii="Cambria" w:eastAsia="Times New Roman" w:hAnsi="Cambria" w:cs="Times New Roman"/>
          <w:szCs w:val="20"/>
        </w:rPr>
        <w:t xml:space="preserve"> </w:t>
      </w:r>
      <w:r w:rsidRPr="00EA0EEA">
        <w:rPr>
          <w:rFonts w:ascii="Cambria" w:eastAsia="Times New Roman" w:hAnsi="Cambria" w:cs="Times New Roman"/>
          <w:szCs w:val="20"/>
        </w:rPr>
        <w:t xml:space="preserve"> to schedule which date and location you are interested in participating.    </w:t>
      </w:r>
      <w:r w:rsidR="006E6BBF">
        <w:rPr>
          <w:rFonts w:ascii="Cambria" w:eastAsia="Times New Roman" w:hAnsi="Cambria" w:cs="Times New Roman"/>
          <w:szCs w:val="20"/>
        </w:rPr>
        <w:t xml:space="preserve">If you have already sent in your choice(s) thank you.  </w:t>
      </w:r>
    </w:p>
    <w:p w14:paraId="704A07B2" w14:textId="77777777" w:rsidR="00E17FD0" w:rsidRPr="006256C7" w:rsidRDefault="00E17FD0" w:rsidP="00E17FD0">
      <w:pPr>
        <w:rPr>
          <w:rFonts w:asciiTheme="majorHAnsi" w:eastAsia="Times New Roman" w:hAnsiTheme="majorHAnsi" w:cs="Times New Roman"/>
          <w:szCs w:val="20"/>
        </w:rPr>
      </w:pPr>
    </w:p>
    <w:tbl>
      <w:tblPr>
        <w:tblpPr w:leftFromText="180" w:rightFromText="180" w:vertAnchor="text" w:horzAnchor="margin" w:tblpY="73"/>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1480"/>
        <w:gridCol w:w="2808"/>
        <w:gridCol w:w="1865"/>
        <w:gridCol w:w="1313"/>
        <w:gridCol w:w="692"/>
        <w:gridCol w:w="817"/>
      </w:tblGrid>
      <w:tr w:rsidR="00E17FD0" w:rsidRPr="00EA0EEA" w14:paraId="7F41C8BC" w14:textId="77777777" w:rsidTr="00EA5369">
        <w:trPr>
          <w:trHeight w:val="174"/>
        </w:trPr>
        <w:tc>
          <w:tcPr>
            <w:tcW w:w="878" w:type="dxa"/>
            <w:shd w:val="clear" w:color="auto" w:fill="2F5496"/>
          </w:tcPr>
          <w:p w14:paraId="6316305F" w14:textId="77777777" w:rsidR="00E17FD0" w:rsidRPr="00EA0EEA" w:rsidRDefault="00E17FD0" w:rsidP="00EA5369">
            <w:pPr>
              <w:jc w:val="center"/>
              <w:rPr>
                <w:rFonts w:ascii="Cambria" w:eastAsia="Times New Roman" w:hAnsi="Cambria" w:cs="Times New Roman"/>
                <w:b/>
                <w:color w:val="FFFFFF"/>
                <w:sz w:val="20"/>
                <w:szCs w:val="20"/>
                <w:highlight w:val="lightGray"/>
              </w:rPr>
            </w:pPr>
            <w:r w:rsidRPr="00EA0EEA">
              <w:rPr>
                <w:rFonts w:ascii="Cambria" w:eastAsia="Times New Roman" w:hAnsi="Cambria" w:cs="Times New Roman"/>
                <w:b/>
                <w:color w:val="FFFFFF"/>
                <w:sz w:val="20"/>
                <w:szCs w:val="20"/>
              </w:rPr>
              <w:t>Date</w:t>
            </w:r>
          </w:p>
        </w:tc>
        <w:tc>
          <w:tcPr>
            <w:tcW w:w="1480" w:type="dxa"/>
            <w:shd w:val="clear" w:color="auto" w:fill="2F5496"/>
          </w:tcPr>
          <w:p w14:paraId="654A9E53" w14:textId="77777777" w:rsidR="00E17FD0" w:rsidRPr="00EA0EEA" w:rsidRDefault="00E17FD0" w:rsidP="00EA5369">
            <w:pPr>
              <w:jc w:val="center"/>
              <w:rPr>
                <w:rFonts w:ascii="Cambria" w:eastAsia="Times New Roman" w:hAnsi="Cambria" w:cs="Times New Roman"/>
                <w:b/>
                <w:color w:val="FFFFFF"/>
                <w:sz w:val="20"/>
                <w:szCs w:val="20"/>
                <w:highlight w:val="lightGray"/>
              </w:rPr>
            </w:pPr>
            <w:r w:rsidRPr="00EA0EEA">
              <w:rPr>
                <w:rFonts w:ascii="Cambria" w:eastAsia="Times New Roman" w:hAnsi="Cambria" w:cs="Times New Roman"/>
                <w:b/>
                <w:color w:val="FFFFFF"/>
                <w:sz w:val="20"/>
                <w:szCs w:val="20"/>
              </w:rPr>
              <w:t>Time</w:t>
            </w:r>
          </w:p>
        </w:tc>
        <w:tc>
          <w:tcPr>
            <w:tcW w:w="2808" w:type="dxa"/>
            <w:shd w:val="clear" w:color="auto" w:fill="2F5496"/>
          </w:tcPr>
          <w:p w14:paraId="7AA8D2FB" w14:textId="77777777" w:rsidR="00E17FD0" w:rsidRPr="00EA0EEA" w:rsidRDefault="00E17FD0" w:rsidP="00EA5369">
            <w:pPr>
              <w:jc w:val="center"/>
              <w:rPr>
                <w:rFonts w:ascii="Cambria" w:eastAsia="Times New Roman" w:hAnsi="Cambria" w:cs="Times New Roman"/>
                <w:b/>
                <w:color w:val="FFFFFF"/>
                <w:sz w:val="20"/>
                <w:szCs w:val="20"/>
                <w:highlight w:val="lightGray"/>
              </w:rPr>
            </w:pPr>
            <w:r w:rsidRPr="00EA0EEA">
              <w:rPr>
                <w:rFonts w:ascii="Cambria" w:eastAsia="Times New Roman" w:hAnsi="Cambria" w:cs="Times New Roman"/>
                <w:b/>
                <w:color w:val="FFFFFF"/>
                <w:sz w:val="20"/>
                <w:szCs w:val="20"/>
              </w:rPr>
              <w:t>Location</w:t>
            </w:r>
          </w:p>
        </w:tc>
        <w:tc>
          <w:tcPr>
            <w:tcW w:w="1865" w:type="dxa"/>
            <w:shd w:val="clear" w:color="auto" w:fill="2F5496"/>
          </w:tcPr>
          <w:p w14:paraId="39B2D88D" w14:textId="77777777" w:rsidR="00E17FD0" w:rsidRPr="00EA0EEA" w:rsidRDefault="00E17FD0" w:rsidP="00EA5369">
            <w:pPr>
              <w:jc w:val="center"/>
              <w:rPr>
                <w:rFonts w:ascii="Cambria" w:eastAsia="Times New Roman" w:hAnsi="Cambria" w:cs="Times New Roman"/>
                <w:b/>
                <w:color w:val="FFFFFF"/>
                <w:sz w:val="20"/>
                <w:szCs w:val="20"/>
                <w:highlight w:val="lightGray"/>
              </w:rPr>
            </w:pPr>
            <w:r w:rsidRPr="00EA0EEA">
              <w:rPr>
                <w:rFonts w:ascii="Cambria" w:eastAsia="Times New Roman" w:hAnsi="Cambria" w:cs="Times New Roman"/>
                <w:b/>
                <w:color w:val="FFFFFF"/>
                <w:sz w:val="20"/>
                <w:szCs w:val="20"/>
              </w:rPr>
              <w:t>Address</w:t>
            </w:r>
          </w:p>
        </w:tc>
        <w:tc>
          <w:tcPr>
            <w:tcW w:w="1313" w:type="dxa"/>
            <w:shd w:val="clear" w:color="auto" w:fill="2F5496"/>
          </w:tcPr>
          <w:p w14:paraId="1D2A6C52" w14:textId="77777777" w:rsidR="00E17FD0" w:rsidRPr="00EA0EEA" w:rsidRDefault="00E17FD0" w:rsidP="00EA5369">
            <w:pPr>
              <w:jc w:val="center"/>
              <w:rPr>
                <w:rFonts w:ascii="Cambria" w:eastAsia="Times New Roman" w:hAnsi="Cambria" w:cs="Times New Roman"/>
                <w:b/>
                <w:color w:val="FFFFFF"/>
                <w:sz w:val="20"/>
                <w:szCs w:val="20"/>
                <w:highlight w:val="lightGray"/>
              </w:rPr>
            </w:pPr>
            <w:r w:rsidRPr="00EA0EEA">
              <w:rPr>
                <w:rFonts w:ascii="Cambria" w:eastAsia="Times New Roman" w:hAnsi="Cambria" w:cs="Times New Roman"/>
                <w:b/>
                <w:color w:val="FFFFFF"/>
                <w:sz w:val="20"/>
                <w:szCs w:val="20"/>
              </w:rPr>
              <w:t>City</w:t>
            </w:r>
          </w:p>
        </w:tc>
        <w:tc>
          <w:tcPr>
            <w:tcW w:w="692" w:type="dxa"/>
            <w:shd w:val="clear" w:color="auto" w:fill="2F5496"/>
          </w:tcPr>
          <w:p w14:paraId="7F8A4A1F" w14:textId="77777777" w:rsidR="00E17FD0" w:rsidRPr="00EA0EEA" w:rsidRDefault="00E17FD0" w:rsidP="00EA5369">
            <w:pPr>
              <w:jc w:val="center"/>
              <w:rPr>
                <w:rFonts w:ascii="Cambria" w:eastAsia="Times New Roman" w:hAnsi="Cambria" w:cs="Times New Roman"/>
                <w:b/>
                <w:color w:val="FFFFFF"/>
                <w:sz w:val="20"/>
                <w:szCs w:val="20"/>
                <w:highlight w:val="lightGray"/>
              </w:rPr>
            </w:pPr>
            <w:r w:rsidRPr="00EA0EEA">
              <w:rPr>
                <w:rFonts w:ascii="Cambria" w:eastAsia="Times New Roman" w:hAnsi="Cambria" w:cs="Times New Roman"/>
                <w:b/>
                <w:color w:val="FFFFFF"/>
                <w:sz w:val="20"/>
                <w:szCs w:val="20"/>
              </w:rPr>
              <w:t>State</w:t>
            </w:r>
          </w:p>
        </w:tc>
        <w:tc>
          <w:tcPr>
            <w:tcW w:w="817" w:type="dxa"/>
            <w:shd w:val="clear" w:color="auto" w:fill="2F5496"/>
          </w:tcPr>
          <w:p w14:paraId="774A7A46" w14:textId="77777777" w:rsidR="00E17FD0" w:rsidRPr="00EA0EEA" w:rsidRDefault="00E17FD0" w:rsidP="00EA5369">
            <w:pPr>
              <w:jc w:val="center"/>
              <w:rPr>
                <w:rFonts w:ascii="Cambria" w:eastAsia="Times New Roman" w:hAnsi="Cambria" w:cs="Times New Roman"/>
                <w:b/>
                <w:color w:val="FFFFFF"/>
                <w:sz w:val="20"/>
                <w:szCs w:val="20"/>
              </w:rPr>
            </w:pPr>
            <w:r w:rsidRPr="00EA0EEA">
              <w:rPr>
                <w:rFonts w:ascii="Cambria" w:eastAsia="Times New Roman" w:hAnsi="Cambria" w:cs="Times New Roman"/>
                <w:b/>
                <w:color w:val="FFFFFF"/>
                <w:sz w:val="20"/>
                <w:szCs w:val="20"/>
              </w:rPr>
              <w:t>Zip</w:t>
            </w:r>
          </w:p>
        </w:tc>
      </w:tr>
      <w:tr w:rsidR="00E17FD0" w:rsidRPr="00EA0EEA" w14:paraId="4FB2E0FC" w14:textId="77777777" w:rsidTr="00EA5369">
        <w:trPr>
          <w:trHeight w:val="420"/>
        </w:trPr>
        <w:tc>
          <w:tcPr>
            <w:tcW w:w="878" w:type="dxa"/>
            <w:shd w:val="clear" w:color="auto" w:fill="auto"/>
          </w:tcPr>
          <w:p w14:paraId="19BED780"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6 Nov</w:t>
            </w:r>
          </w:p>
        </w:tc>
        <w:tc>
          <w:tcPr>
            <w:tcW w:w="1480" w:type="dxa"/>
            <w:shd w:val="clear" w:color="auto" w:fill="auto"/>
          </w:tcPr>
          <w:p w14:paraId="495DFF13"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2 PM</w:t>
            </w:r>
          </w:p>
        </w:tc>
        <w:tc>
          <w:tcPr>
            <w:tcW w:w="2808" w:type="dxa"/>
            <w:shd w:val="clear" w:color="auto" w:fill="auto"/>
          </w:tcPr>
          <w:p w14:paraId="360F50DF"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Nuclear Regulatory Commission</w:t>
            </w:r>
          </w:p>
        </w:tc>
        <w:tc>
          <w:tcPr>
            <w:tcW w:w="1865" w:type="dxa"/>
            <w:shd w:val="clear" w:color="auto" w:fill="auto"/>
          </w:tcPr>
          <w:p w14:paraId="049E541B"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2100 Renaissance Blvd</w:t>
            </w:r>
          </w:p>
        </w:tc>
        <w:tc>
          <w:tcPr>
            <w:tcW w:w="1313" w:type="dxa"/>
            <w:shd w:val="clear" w:color="auto" w:fill="auto"/>
          </w:tcPr>
          <w:p w14:paraId="490D4229"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King of Prussia</w:t>
            </w:r>
          </w:p>
        </w:tc>
        <w:tc>
          <w:tcPr>
            <w:tcW w:w="692" w:type="dxa"/>
            <w:shd w:val="clear" w:color="auto" w:fill="auto"/>
          </w:tcPr>
          <w:p w14:paraId="1CAFFB22" w14:textId="77777777" w:rsidR="00E17FD0" w:rsidRPr="00EA0EEA" w:rsidRDefault="00E17FD0" w:rsidP="00EA5369">
            <w:pPr>
              <w:jc w:val="center"/>
              <w:rPr>
                <w:rFonts w:ascii="Cambria" w:eastAsia="Times New Roman" w:hAnsi="Cambria" w:cs="Times New Roman"/>
                <w:sz w:val="20"/>
                <w:szCs w:val="20"/>
              </w:rPr>
            </w:pPr>
            <w:r w:rsidRPr="00EA0EEA">
              <w:rPr>
                <w:rFonts w:ascii="Cambria" w:eastAsia="Times New Roman" w:hAnsi="Cambria" w:cs="Times New Roman"/>
                <w:sz w:val="20"/>
                <w:szCs w:val="20"/>
              </w:rPr>
              <w:t>PA</w:t>
            </w:r>
          </w:p>
        </w:tc>
        <w:tc>
          <w:tcPr>
            <w:tcW w:w="817" w:type="dxa"/>
            <w:shd w:val="clear" w:color="auto" w:fill="auto"/>
          </w:tcPr>
          <w:p w14:paraId="264211D5"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19406</w:t>
            </w:r>
          </w:p>
        </w:tc>
      </w:tr>
      <w:tr w:rsidR="00E17FD0" w:rsidRPr="00EA0EEA" w14:paraId="27423459" w14:textId="77777777" w:rsidTr="00EA5369">
        <w:trPr>
          <w:trHeight w:val="420"/>
        </w:trPr>
        <w:tc>
          <w:tcPr>
            <w:tcW w:w="878" w:type="dxa"/>
            <w:shd w:val="clear" w:color="auto" w:fill="auto"/>
          </w:tcPr>
          <w:p w14:paraId="1C6DFDC3"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7 Nov</w:t>
            </w:r>
          </w:p>
        </w:tc>
        <w:tc>
          <w:tcPr>
            <w:tcW w:w="1480" w:type="dxa"/>
            <w:shd w:val="clear" w:color="auto" w:fill="auto"/>
          </w:tcPr>
          <w:p w14:paraId="42ACEFFD"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10–11AM</w:t>
            </w:r>
          </w:p>
        </w:tc>
        <w:tc>
          <w:tcPr>
            <w:tcW w:w="2808" w:type="dxa"/>
            <w:shd w:val="clear" w:color="auto" w:fill="auto"/>
          </w:tcPr>
          <w:p w14:paraId="7F7FA80E"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General Services Administration</w:t>
            </w:r>
          </w:p>
        </w:tc>
        <w:tc>
          <w:tcPr>
            <w:tcW w:w="1865" w:type="dxa"/>
            <w:shd w:val="clear" w:color="auto" w:fill="auto"/>
          </w:tcPr>
          <w:p w14:paraId="5F5F178C"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100 South Independence Mall West</w:t>
            </w:r>
          </w:p>
        </w:tc>
        <w:tc>
          <w:tcPr>
            <w:tcW w:w="1313" w:type="dxa"/>
            <w:shd w:val="clear" w:color="auto" w:fill="auto"/>
          </w:tcPr>
          <w:p w14:paraId="5E173671"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Philadelphia</w:t>
            </w:r>
          </w:p>
        </w:tc>
        <w:tc>
          <w:tcPr>
            <w:tcW w:w="692" w:type="dxa"/>
            <w:shd w:val="clear" w:color="auto" w:fill="auto"/>
          </w:tcPr>
          <w:p w14:paraId="3B906C0F" w14:textId="77777777" w:rsidR="00E17FD0" w:rsidRPr="00EA0EEA" w:rsidRDefault="00E17FD0" w:rsidP="00EA5369">
            <w:pPr>
              <w:jc w:val="center"/>
              <w:rPr>
                <w:rFonts w:ascii="Cambria" w:eastAsia="Times New Roman" w:hAnsi="Cambria" w:cs="Times New Roman"/>
                <w:sz w:val="20"/>
                <w:szCs w:val="20"/>
              </w:rPr>
            </w:pPr>
            <w:r w:rsidRPr="00EA0EEA">
              <w:rPr>
                <w:rFonts w:ascii="Cambria" w:eastAsia="Times New Roman" w:hAnsi="Cambria" w:cs="Times New Roman"/>
                <w:sz w:val="20"/>
                <w:szCs w:val="20"/>
              </w:rPr>
              <w:t>PA</w:t>
            </w:r>
          </w:p>
        </w:tc>
        <w:tc>
          <w:tcPr>
            <w:tcW w:w="817" w:type="dxa"/>
            <w:shd w:val="clear" w:color="auto" w:fill="auto"/>
          </w:tcPr>
          <w:p w14:paraId="2E8E6194"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19106</w:t>
            </w:r>
          </w:p>
        </w:tc>
      </w:tr>
      <w:tr w:rsidR="00E17FD0" w:rsidRPr="00EA0EEA" w14:paraId="00BEE7C8" w14:textId="77777777" w:rsidTr="00EA5369">
        <w:trPr>
          <w:trHeight w:val="420"/>
        </w:trPr>
        <w:tc>
          <w:tcPr>
            <w:tcW w:w="878" w:type="dxa"/>
            <w:shd w:val="clear" w:color="auto" w:fill="auto"/>
          </w:tcPr>
          <w:p w14:paraId="31DEFC0C"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7 Nov</w:t>
            </w:r>
          </w:p>
        </w:tc>
        <w:tc>
          <w:tcPr>
            <w:tcW w:w="1480" w:type="dxa"/>
            <w:shd w:val="clear" w:color="auto" w:fill="auto"/>
          </w:tcPr>
          <w:p w14:paraId="5278174C"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9:30-10:30 AM</w:t>
            </w:r>
          </w:p>
        </w:tc>
        <w:tc>
          <w:tcPr>
            <w:tcW w:w="2808" w:type="dxa"/>
            <w:shd w:val="clear" w:color="auto" w:fill="auto"/>
          </w:tcPr>
          <w:p w14:paraId="6422AEA0"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EPA</w:t>
            </w:r>
          </w:p>
        </w:tc>
        <w:tc>
          <w:tcPr>
            <w:tcW w:w="1865" w:type="dxa"/>
            <w:shd w:val="clear" w:color="auto" w:fill="auto"/>
          </w:tcPr>
          <w:p w14:paraId="21921F2C"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hAnsi="Cambria" w:cs="Arial"/>
                <w:color w:val="000000"/>
                <w:sz w:val="20"/>
                <w:highlight w:val="yellow"/>
              </w:rPr>
              <w:t>1650 Arch Street</w:t>
            </w:r>
          </w:p>
        </w:tc>
        <w:tc>
          <w:tcPr>
            <w:tcW w:w="1313" w:type="dxa"/>
            <w:shd w:val="clear" w:color="auto" w:fill="auto"/>
          </w:tcPr>
          <w:p w14:paraId="7DC295CD"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Philadelphia</w:t>
            </w:r>
          </w:p>
        </w:tc>
        <w:tc>
          <w:tcPr>
            <w:tcW w:w="692" w:type="dxa"/>
            <w:shd w:val="clear" w:color="auto" w:fill="auto"/>
          </w:tcPr>
          <w:p w14:paraId="2CF9C9DE" w14:textId="77777777" w:rsidR="00E17FD0" w:rsidRPr="000F02DA" w:rsidRDefault="00E17FD0" w:rsidP="00EA5369">
            <w:pPr>
              <w:jc w:val="cente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PA</w:t>
            </w:r>
          </w:p>
        </w:tc>
        <w:tc>
          <w:tcPr>
            <w:tcW w:w="817" w:type="dxa"/>
            <w:shd w:val="clear" w:color="auto" w:fill="auto"/>
          </w:tcPr>
          <w:p w14:paraId="05C20ED0"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19103</w:t>
            </w:r>
          </w:p>
        </w:tc>
      </w:tr>
      <w:tr w:rsidR="00E17FD0" w:rsidRPr="00EA0EEA" w14:paraId="58406A2F" w14:textId="77777777" w:rsidTr="00EA5369">
        <w:trPr>
          <w:trHeight w:val="392"/>
        </w:trPr>
        <w:tc>
          <w:tcPr>
            <w:tcW w:w="878" w:type="dxa"/>
            <w:shd w:val="clear" w:color="auto" w:fill="auto"/>
          </w:tcPr>
          <w:p w14:paraId="36CE8932"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8 Nov</w:t>
            </w:r>
          </w:p>
        </w:tc>
        <w:tc>
          <w:tcPr>
            <w:tcW w:w="1480" w:type="dxa"/>
            <w:shd w:val="clear" w:color="auto" w:fill="auto"/>
          </w:tcPr>
          <w:p w14:paraId="2C721D15"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10;30-11:30AM</w:t>
            </w:r>
          </w:p>
        </w:tc>
        <w:tc>
          <w:tcPr>
            <w:tcW w:w="2808" w:type="dxa"/>
            <w:shd w:val="clear" w:color="auto" w:fill="auto"/>
          </w:tcPr>
          <w:p w14:paraId="30D26C5F"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Nation Labor Relations Board</w:t>
            </w:r>
          </w:p>
        </w:tc>
        <w:tc>
          <w:tcPr>
            <w:tcW w:w="1865" w:type="dxa"/>
            <w:shd w:val="clear" w:color="auto" w:fill="auto"/>
          </w:tcPr>
          <w:p w14:paraId="139445C4"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615 Chestnut Street, 7</w:t>
            </w:r>
            <w:r w:rsidRPr="00EA0EEA">
              <w:rPr>
                <w:rFonts w:ascii="Cambria" w:eastAsia="Times New Roman" w:hAnsi="Cambria" w:cs="Times New Roman"/>
                <w:sz w:val="20"/>
                <w:szCs w:val="20"/>
                <w:vertAlign w:val="superscript"/>
              </w:rPr>
              <w:t>th</w:t>
            </w:r>
            <w:r w:rsidRPr="00EA0EEA">
              <w:rPr>
                <w:rFonts w:ascii="Cambria" w:eastAsia="Times New Roman" w:hAnsi="Cambria" w:cs="Times New Roman"/>
                <w:sz w:val="20"/>
                <w:szCs w:val="20"/>
              </w:rPr>
              <w:t xml:space="preserve"> Floor</w:t>
            </w:r>
          </w:p>
        </w:tc>
        <w:tc>
          <w:tcPr>
            <w:tcW w:w="1313" w:type="dxa"/>
            <w:shd w:val="clear" w:color="auto" w:fill="auto"/>
          </w:tcPr>
          <w:p w14:paraId="3A452E18"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Philadelphia</w:t>
            </w:r>
          </w:p>
        </w:tc>
        <w:tc>
          <w:tcPr>
            <w:tcW w:w="692" w:type="dxa"/>
            <w:shd w:val="clear" w:color="auto" w:fill="auto"/>
          </w:tcPr>
          <w:p w14:paraId="0B0629E9" w14:textId="77777777" w:rsidR="00E17FD0" w:rsidRPr="00EA0EEA" w:rsidRDefault="00E17FD0" w:rsidP="00EA5369">
            <w:pPr>
              <w:jc w:val="center"/>
              <w:rPr>
                <w:rFonts w:ascii="Cambria" w:eastAsia="Times New Roman" w:hAnsi="Cambria" w:cs="Times New Roman"/>
                <w:sz w:val="20"/>
                <w:szCs w:val="20"/>
              </w:rPr>
            </w:pPr>
            <w:r w:rsidRPr="00EA0EEA">
              <w:rPr>
                <w:rFonts w:ascii="Cambria" w:eastAsia="Times New Roman" w:hAnsi="Cambria" w:cs="Times New Roman"/>
                <w:sz w:val="20"/>
                <w:szCs w:val="20"/>
              </w:rPr>
              <w:t>PA</w:t>
            </w:r>
          </w:p>
        </w:tc>
        <w:tc>
          <w:tcPr>
            <w:tcW w:w="817" w:type="dxa"/>
            <w:shd w:val="clear" w:color="auto" w:fill="auto"/>
          </w:tcPr>
          <w:p w14:paraId="0682854C"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19106</w:t>
            </w:r>
          </w:p>
        </w:tc>
      </w:tr>
      <w:tr w:rsidR="00E17FD0" w:rsidRPr="00EA0EEA" w14:paraId="26BAC062" w14:textId="77777777" w:rsidTr="00EA5369">
        <w:trPr>
          <w:trHeight w:val="785"/>
        </w:trPr>
        <w:tc>
          <w:tcPr>
            <w:tcW w:w="878" w:type="dxa"/>
            <w:shd w:val="clear" w:color="auto" w:fill="auto"/>
          </w:tcPr>
          <w:p w14:paraId="3A36620B"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8 Nov</w:t>
            </w:r>
          </w:p>
        </w:tc>
        <w:tc>
          <w:tcPr>
            <w:tcW w:w="1480" w:type="dxa"/>
            <w:shd w:val="clear" w:color="auto" w:fill="auto"/>
          </w:tcPr>
          <w:p w14:paraId="535C1916"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10 AM</w:t>
            </w:r>
          </w:p>
        </w:tc>
        <w:tc>
          <w:tcPr>
            <w:tcW w:w="2808" w:type="dxa"/>
            <w:shd w:val="clear" w:color="auto" w:fill="auto"/>
          </w:tcPr>
          <w:p w14:paraId="0F3B39B6"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Customs and Border Patrol</w:t>
            </w:r>
          </w:p>
        </w:tc>
        <w:tc>
          <w:tcPr>
            <w:tcW w:w="1865" w:type="dxa"/>
            <w:shd w:val="clear" w:color="auto" w:fill="auto"/>
          </w:tcPr>
          <w:p w14:paraId="6E21B0FD"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hAnsi="Cambria" w:cs="Arial"/>
                <w:color w:val="000000"/>
                <w:sz w:val="20"/>
                <w:highlight w:val="yellow"/>
              </w:rPr>
              <w:t xml:space="preserve">US Custom </w:t>
            </w:r>
            <w:proofErr w:type="gramStart"/>
            <w:r w:rsidRPr="000F02DA">
              <w:rPr>
                <w:rFonts w:ascii="Cambria" w:hAnsi="Cambria" w:cs="Arial"/>
                <w:color w:val="000000"/>
                <w:sz w:val="20"/>
                <w:highlight w:val="yellow"/>
              </w:rPr>
              <w:t>House,.</w:t>
            </w:r>
            <w:proofErr w:type="gramEnd"/>
            <w:r w:rsidRPr="000F02DA">
              <w:rPr>
                <w:rFonts w:ascii="Cambria" w:hAnsi="Cambria" w:cs="Arial"/>
                <w:color w:val="000000"/>
                <w:sz w:val="20"/>
                <w:highlight w:val="yellow"/>
              </w:rPr>
              <w:t xml:space="preserve"> 200 Chestnut Street</w:t>
            </w:r>
          </w:p>
        </w:tc>
        <w:tc>
          <w:tcPr>
            <w:tcW w:w="1313" w:type="dxa"/>
            <w:shd w:val="clear" w:color="auto" w:fill="auto"/>
          </w:tcPr>
          <w:p w14:paraId="1D8FCAC1"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Philadelphia</w:t>
            </w:r>
          </w:p>
        </w:tc>
        <w:tc>
          <w:tcPr>
            <w:tcW w:w="692" w:type="dxa"/>
            <w:shd w:val="clear" w:color="auto" w:fill="auto"/>
          </w:tcPr>
          <w:p w14:paraId="306216DF" w14:textId="77777777" w:rsidR="00E17FD0" w:rsidRPr="000F02DA" w:rsidRDefault="00E17FD0" w:rsidP="00EA5369">
            <w:pPr>
              <w:jc w:val="cente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PA</w:t>
            </w:r>
          </w:p>
        </w:tc>
        <w:tc>
          <w:tcPr>
            <w:tcW w:w="817" w:type="dxa"/>
            <w:shd w:val="clear" w:color="auto" w:fill="auto"/>
          </w:tcPr>
          <w:p w14:paraId="3E142ACD" w14:textId="77777777" w:rsidR="00E17FD0" w:rsidRPr="00EA0EEA" w:rsidRDefault="00E17FD0" w:rsidP="00EA5369">
            <w:pPr>
              <w:rPr>
                <w:rFonts w:ascii="Cambria" w:eastAsia="Times New Roman" w:hAnsi="Cambria" w:cs="Times New Roman"/>
                <w:sz w:val="20"/>
                <w:szCs w:val="20"/>
              </w:rPr>
            </w:pPr>
            <w:r>
              <w:rPr>
                <w:rFonts w:ascii="Cambria" w:eastAsia="Times New Roman" w:hAnsi="Cambria" w:cs="Times New Roman"/>
                <w:sz w:val="20"/>
                <w:szCs w:val="20"/>
              </w:rPr>
              <w:t>19106</w:t>
            </w:r>
          </w:p>
        </w:tc>
      </w:tr>
      <w:tr w:rsidR="00E17FD0" w:rsidRPr="00EA0EEA" w14:paraId="1BF70484" w14:textId="77777777" w:rsidTr="00EA5369">
        <w:trPr>
          <w:trHeight w:val="392"/>
        </w:trPr>
        <w:tc>
          <w:tcPr>
            <w:tcW w:w="878" w:type="dxa"/>
            <w:shd w:val="clear" w:color="auto" w:fill="auto"/>
          </w:tcPr>
          <w:p w14:paraId="65733522" w14:textId="77777777" w:rsidR="00E17FD0" w:rsidRPr="000F02DA" w:rsidRDefault="00E17FD0" w:rsidP="00EA5369">
            <w:pPr>
              <w:rPr>
                <w:rFonts w:ascii="Cambria" w:eastAsia="Times New Roman" w:hAnsi="Cambria" w:cs="Times New Roman"/>
                <w:sz w:val="20"/>
                <w:szCs w:val="20"/>
                <w:highlight w:val="yellow"/>
              </w:rPr>
            </w:pPr>
            <w:r>
              <w:rPr>
                <w:rFonts w:ascii="Cambria" w:eastAsia="Times New Roman" w:hAnsi="Cambria" w:cs="Times New Roman"/>
                <w:sz w:val="20"/>
                <w:szCs w:val="20"/>
                <w:highlight w:val="yellow"/>
              </w:rPr>
              <w:t>15 Nov</w:t>
            </w:r>
          </w:p>
        </w:tc>
        <w:tc>
          <w:tcPr>
            <w:tcW w:w="1480" w:type="dxa"/>
            <w:shd w:val="clear" w:color="auto" w:fill="auto"/>
          </w:tcPr>
          <w:p w14:paraId="0FCA48C6" w14:textId="77777777" w:rsidR="00E17FD0" w:rsidRPr="000F02DA" w:rsidRDefault="00E17FD0" w:rsidP="00EA5369">
            <w:pPr>
              <w:rPr>
                <w:rFonts w:ascii="Cambria" w:eastAsia="Times New Roman" w:hAnsi="Cambria" w:cs="Times New Roman"/>
                <w:sz w:val="20"/>
                <w:szCs w:val="20"/>
                <w:highlight w:val="yellow"/>
              </w:rPr>
            </w:pPr>
            <w:r>
              <w:rPr>
                <w:rFonts w:ascii="Cambria" w:eastAsia="Times New Roman" w:hAnsi="Cambria" w:cs="Times New Roman"/>
                <w:sz w:val="20"/>
                <w:szCs w:val="20"/>
                <w:highlight w:val="yellow"/>
              </w:rPr>
              <w:t>12-3 PM</w:t>
            </w:r>
          </w:p>
        </w:tc>
        <w:tc>
          <w:tcPr>
            <w:tcW w:w="2808" w:type="dxa"/>
            <w:shd w:val="clear" w:color="auto" w:fill="auto"/>
          </w:tcPr>
          <w:p w14:paraId="5E568B3A" w14:textId="77777777" w:rsidR="00E17FD0" w:rsidRPr="000F02DA" w:rsidRDefault="00E17FD0" w:rsidP="00EA5369">
            <w:pPr>
              <w:rPr>
                <w:rFonts w:ascii="Cambria" w:eastAsia="Times New Roman" w:hAnsi="Cambria" w:cs="Times New Roman"/>
                <w:sz w:val="20"/>
                <w:szCs w:val="20"/>
                <w:highlight w:val="yellow"/>
              </w:rPr>
            </w:pPr>
            <w:r>
              <w:rPr>
                <w:rFonts w:ascii="Cambria" w:eastAsia="Times New Roman" w:hAnsi="Cambria" w:cs="Times New Roman"/>
                <w:sz w:val="20"/>
                <w:szCs w:val="20"/>
                <w:highlight w:val="yellow"/>
              </w:rPr>
              <w:t>Securities and Exchange Commission</w:t>
            </w:r>
          </w:p>
        </w:tc>
        <w:tc>
          <w:tcPr>
            <w:tcW w:w="1865" w:type="dxa"/>
            <w:shd w:val="clear" w:color="auto" w:fill="auto"/>
          </w:tcPr>
          <w:p w14:paraId="39280BDC" w14:textId="77777777" w:rsidR="00E17FD0" w:rsidRPr="000F02DA" w:rsidRDefault="00E17FD0" w:rsidP="00EA5369">
            <w:pPr>
              <w:rPr>
                <w:rFonts w:ascii="Cambria" w:eastAsia="Times New Roman" w:hAnsi="Cambria" w:cs="Times New Roman"/>
                <w:sz w:val="20"/>
                <w:szCs w:val="20"/>
                <w:highlight w:val="yellow"/>
              </w:rPr>
            </w:pPr>
            <w:r w:rsidRPr="00EA0EEA">
              <w:rPr>
                <w:rFonts w:ascii="Cambria" w:eastAsia="Times New Roman" w:hAnsi="Cambria" w:cs="Times New Roman"/>
                <w:sz w:val="20"/>
                <w:szCs w:val="20"/>
              </w:rPr>
              <w:t>1617 JFK Boulevard, Suite 520</w:t>
            </w:r>
          </w:p>
        </w:tc>
        <w:tc>
          <w:tcPr>
            <w:tcW w:w="1313" w:type="dxa"/>
            <w:shd w:val="clear" w:color="auto" w:fill="auto"/>
          </w:tcPr>
          <w:p w14:paraId="505BBDF4" w14:textId="7D5D4DC4" w:rsidR="00E17FD0" w:rsidRPr="000F02DA" w:rsidRDefault="00E17FD0" w:rsidP="00EA5369">
            <w:pPr>
              <w:rPr>
                <w:rFonts w:ascii="Cambria" w:eastAsia="Times New Roman" w:hAnsi="Cambria" w:cs="Times New Roman"/>
                <w:sz w:val="20"/>
                <w:szCs w:val="20"/>
                <w:highlight w:val="yellow"/>
              </w:rPr>
            </w:pPr>
            <w:r>
              <w:rPr>
                <w:rFonts w:ascii="Cambria" w:eastAsia="Times New Roman" w:hAnsi="Cambria" w:cs="Times New Roman"/>
                <w:sz w:val="20"/>
                <w:szCs w:val="20"/>
                <w:highlight w:val="yellow"/>
              </w:rPr>
              <w:t>Philadelp</w:t>
            </w:r>
            <w:r w:rsidR="006256C7">
              <w:rPr>
                <w:rFonts w:ascii="Cambria" w:eastAsia="Times New Roman" w:hAnsi="Cambria" w:cs="Times New Roman"/>
                <w:sz w:val="20"/>
                <w:szCs w:val="20"/>
                <w:highlight w:val="yellow"/>
              </w:rPr>
              <w:t>h</w:t>
            </w:r>
            <w:r>
              <w:rPr>
                <w:rFonts w:ascii="Cambria" w:eastAsia="Times New Roman" w:hAnsi="Cambria" w:cs="Times New Roman"/>
                <w:sz w:val="20"/>
                <w:szCs w:val="20"/>
                <w:highlight w:val="yellow"/>
              </w:rPr>
              <w:t>ia</w:t>
            </w:r>
          </w:p>
        </w:tc>
        <w:tc>
          <w:tcPr>
            <w:tcW w:w="692" w:type="dxa"/>
            <w:shd w:val="clear" w:color="auto" w:fill="auto"/>
          </w:tcPr>
          <w:p w14:paraId="6A931AF8" w14:textId="77777777" w:rsidR="00E17FD0" w:rsidRPr="000F02DA" w:rsidRDefault="00E17FD0" w:rsidP="00EA5369">
            <w:pPr>
              <w:jc w:val="center"/>
              <w:rPr>
                <w:rFonts w:ascii="Cambria" w:eastAsia="Times New Roman" w:hAnsi="Cambria" w:cs="Times New Roman"/>
                <w:sz w:val="20"/>
                <w:szCs w:val="20"/>
                <w:highlight w:val="yellow"/>
              </w:rPr>
            </w:pPr>
            <w:r>
              <w:rPr>
                <w:rFonts w:ascii="Cambria" w:eastAsia="Times New Roman" w:hAnsi="Cambria" w:cs="Times New Roman"/>
                <w:sz w:val="20"/>
                <w:szCs w:val="20"/>
                <w:highlight w:val="yellow"/>
              </w:rPr>
              <w:t>PA</w:t>
            </w:r>
          </w:p>
        </w:tc>
        <w:tc>
          <w:tcPr>
            <w:tcW w:w="817" w:type="dxa"/>
            <w:shd w:val="clear" w:color="auto" w:fill="auto"/>
          </w:tcPr>
          <w:p w14:paraId="287E9A6D" w14:textId="77777777" w:rsidR="00E17FD0" w:rsidRPr="000F02DA" w:rsidRDefault="00E17FD0" w:rsidP="00EA5369">
            <w:pPr>
              <w:rPr>
                <w:rFonts w:ascii="Cambria" w:eastAsia="Times New Roman" w:hAnsi="Cambria" w:cs="Times New Roman"/>
                <w:sz w:val="20"/>
                <w:szCs w:val="20"/>
                <w:highlight w:val="yellow"/>
              </w:rPr>
            </w:pPr>
            <w:r>
              <w:rPr>
                <w:rFonts w:ascii="Cambria" w:eastAsia="Times New Roman" w:hAnsi="Cambria" w:cs="Times New Roman"/>
                <w:sz w:val="20"/>
                <w:szCs w:val="20"/>
                <w:highlight w:val="yellow"/>
              </w:rPr>
              <w:t>19103</w:t>
            </w:r>
          </w:p>
        </w:tc>
      </w:tr>
      <w:tr w:rsidR="00E17FD0" w:rsidRPr="00EA0EEA" w14:paraId="44F110CE" w14:textId="77777777" w:rsidTr="00EA5369">
        <w:trPr>
          <w:trHeight w:val="392"/>
        </w:trPr>
        <w:tc>
          <w:tcPr>
            <w:tcW w:w="878" w:type="dxa"/>
            <w:shd w:val="clear" w:color="auto" w:fill="auto"/>
          </w:tcPr>
          <w:p w14:paraId="6E750947"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15 Nov</w:t>
            </w:r>
          </w:p>
        </w:tc>
        <w:tc>
          <w:tcPr>
            <w:tcW w:w="1480" w:type="dxa"/>
            <w:shd w:val="clear" w:color="auto" w:fill="auto"/>
          </w:tcPr>
          <w:p w14:paraId="1AF1D405"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11 AM -2 PM</w:t>
            </w:r>
          </w:p>
        </w:tc>
        <w:tc>
          <w:tcPr>
            <w:tcW w:w="2808" w:type="dxa"/>
            <w:shd w:val="clear" w:color="auto" w:fill="auto"/>
          </w:tcPr>
          <w:p w14:paraId="4A5F7498"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William J. Green Federal Bldg.</w:t>
            </w:r>
          </w:p>
        </w:tc>
        <w:tc>
          <w:tcPr>
            <w:tcW w:w="1865" w:type="dxa"/>
            <w:shd w:val="clear" w:color="auto" w:fill="auto"/>
          </w:tcPr>
          <w:p w14:paraId="4B08CE93"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600 Arch Street</w:t>
            </w:r>
          </w:p>
        </w:tc>
        <w:tc>
          <w:tcPr>
            <w:tcW w:w="1313" w:type="dxa"/>
            <w:shd w:val="clear" w:color="auto" w:fill="auto"/>
          </w:tcPr>
          <w:p w14:paraId="2BE9B1B3"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Philadelphia</w:t>
            </w:r>
          </w:p>
        </w:tc>
        <w:tc>
          <w:tcPr>
            <w:tcW w:w="692" w:type="dxa"/>
            <w:shd w:val="clear" w:color="auto" w:fill="auto"/>
          </w:tcPr>
          <w:p w14:paraId="3F52E0C4" w14:textId="77777777" w:rsidR="00E17FD0" w:rsidRPr="00EA0EEA" w:rsidRDefault="00E17FD0" w:rsidP="00EA5369">
            <w:pPr>
              <w:jc w:val="center"/>
              <w:rPr>
                <w:rFonts w:ascii="Cambria" w:eastAsia="Times New Roman" w:hAnsi="Cambria" w:cs="Times New Roman"/>
                <w:sz w:val="20"/>
                <w:szCs w:val="20"/>
              </w:rPr>
            </w:pPr>
            <w:r w:rsidRPr="00EA0EEA">
              <w:rPr>
                <w:rFonts w:ascii="Cambria" w:eastAsia="Times New Roman" w:hAnsi="Cambria" w:cs="Times New Roman"/>
                <w:sz w:val="20"/>
                <w:szCs w:val="20"/>
              </w:rPr>
              <w:t>PA</w:t>
            </w:r>
          </w:p>
        </w:tc>
        <w:tc>
          <w:tcPr>
            <w:tcW w:w="817" w:type="dxa"/>
            <w:shd w:val="clear" w:color="auto" w:fill="auto"/>
          </w:tcPr>
          <w:p w14:paraId="698596A4"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19106</w:t>
            </w:r>
          </w:p>
        </w:tc>
      </w:tr>
      <w:tr w:rsidR="00E17FD0" w:rsidRPr="00EA0EEA" w14:paraId="48BE71B9" w14:textId="77777777" w:rsidTr="00EA5369">
        <w:trPr>
          <w:trHeight w:val="441"/>
        </w:trPr>
        <w:tc>
          <w:tcPr>
            <w:tcW w:w="878" w:type="dxa"/>
            <w:shd w:val="clear" w:color="auto" w:fill="auto"/>
          </w:tcPr>
          <w:p w14:paraId="6F1E9902"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16 Nov</w:t>
            </w:r>
          </w:p>
        </w:tc>
        <w:tc>
          <w:tcPr>
            <w:tcW w:w="1480" w:type="dxa"/>
            <w:shd w:val="clear" w:color="auto" w:fill="auto"/>
          </w:tcPr>
          <w:p w14:paraId="03E0CA55"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11AM - 1PM</w:t>
            </w:r>
          </w:p>
        </w:tc>
        <w:tc>
          <w:tcPr>
            <w:tcW w:w="2808" w:type="dxa"/>
            <w:shd w:val="clear" w:color="auto" w:fill="auto"/>
          </w:tcPr>
          <w:p w14:paraId="61BEC1DE"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 xml:space="preserve">William J. Hughes Technical Center </w:t>
            </w:r>
          </w:p>
        </w:tc>
        <w:tc>
          <w:tcPr>
            <w:tcW w:w="1865" w:type="dxa"/>
            <w:shd w:val="clear" w:color="auto" w:fill="auto"/>
          </w:tcPr>
          <w:p w14:paraId="6E205B2E"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Atlantic City Int’l Airport</w:t>
            </w:r>
          </w:p>
        </w:tc>
        <w:tc>
          <w:tcPr>
            <w:tcW w:w="1313" w:type="dxa"/>
            <w:shd w:val="clear" w:color="auto" w:fill="auto"/>
          </w:tcPr>
          <w:p w14:paraId="6A56E560"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Atlantic City</w:t>
            </w:r>
          </w:p>
        </w:tc>
        <w:tc>
          <w:tcPr>
            <w:tcW w:w="692" w:type="dxa"/>
            <w:shd w:val="clear" w:color="auto" w:fill="auto"/>
          </w:tcPr>
          <w:p w14:paraId="22AA82D9" w14:textId="77777777" w:rsidR="00E17FD0" w:rsidRPr="00EA0EEA" w:rsidRDefault="00E17FD0" w:rsidP="00EA5369">
            <w:pPr>
              <w:jc w:val="center"/>
              <w:rPr>
                <w:rFonts w:ascii="Cambria" w:eastAsia="Times New Roman" w:hAnsi="Cambria" w:cs="Times New Roman"/>
                <w:sz w:val="20"/>
                <w:szCs w:val="20"/>
              </w:rPr>
            </w:pPr>
            <w:r w:rsidRPr="00EA0EEA">
              <w:rPr>
                <w:rFonts w:ascii="Cambria" w:eastAsia="Times New Roman" w:hAnsi="Cambria" w:cs="Times New Roman"/>
                <w:sz w:val="20"/>
                <w:szCs w:val="20"/>
              </w:rPr>
              <w:t>NJ</w:t>
            </w:r>
          </w:p>
        </w:tc>
        <w:tc>
          <w:tcPr>
            <w:tcW w:w="817" w:type="dxa"/>
            <w:shd w:val="clear" w:color="auto" w:fill="auto"/>
          </w:tcPr>
          <w:p w14:paraId="026A72B0" w14:textId="77777777" w:rsidR="00E17FD0" w:rsidRPr="00EA0EEA" w:rsidRDefault="00E17FD0" w:rsidP="00EA5369">
            <w:pPr>
              <w:rPr>
                <w:rFonts w:ascii="Cambria" w:eastAsia="Times New Roman" w:hAnsi="Cambria" w:cs="Times New Roman"/>
                <w:sz w:val="20"/>
                <w:szCs w:val="20"/>
              </w:rPr>
            </w:pPr>
            <w:r w:rsidRPr="00EA0EEA">
              <w:rPr>
                <w:rFonts w:ascii="Cambria" w:eastAsia="Times New Roman" w:hAnsi="Cambria" w:cs="Times New Roman"/>
                <w:sz w:val="20"/>
                <w:szCs w:val="20"/>
              </w:rPr>
              <w:t>08405</w:t>
            </w:r>
          </w:p>
        </w:tc>
      </w:tr>
      <w:tr w:rsidR="00E17FD0" w:rsidRPr="00EA0EEA" w14:paraId="1F621B74" w14:textId="77777777" w:rsidTr="00EA5369">
        <w:trPr>
          <w:trHeight w:val="441"/>
        </w:trPr>
        <w:tc>
          <w:tcPr>
            <w:tcW w:w="878" w:type="dxa"/>
            <w:shd w:val="clear" w:color="auto" w:fill="auto"/>
          </w:tcPr>
          <w:p w14:paraId="4D1DB15B"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16 Nov</w:t>
            </w:r>
          </w:p>
        </w:tc>
        <w:tc>
          <w:tcPr>
            <w:tcW w:w="1480" w:type="dxa"/>
            <w:shd w:val="clear" w:color="auto" w:fill="auto"/>
          </w:tcPr>
          <w:p w14:paraId="0729D72A"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10 AM</w:t>
            </w:r>
          </w:p>
        </w:tc>
        <w:tc>
          <w:tcPr>
            <w:tcW w:w="2808" w:type="dxa"/>
            <w:shd w:val="clear" w:color="auto" w:fill="auto"/>
          </w:tcPr>
          <w:p w14:paraId="6B301755" w14:textId="77777777" w:rsidR="00E17FD0" w:rsidRPr="006256C7" w:rsidRDefault="00E17FD0" w:rsidP="00EA5369">
            <w:pPr>
              <w:rPr>
                <w:rFonts w:ascii="Cambria" w:eastAsia="Times New Roman" w:hAnsi="Cambria" w:cs="Times New Roman"/>
                <w:sz w:val="20"/>
                <w:szCs w:val="20"/>
                <w:highlight w:val="yellow"/>
              </w:rPr>
            </w:pPr>
            <w:r w:rsidRPr="006256C7">
              <w:rPr>
                <w:rFonts w:ascii="Cambria" w:hAnsi="Cambria"/>
                <w:highlight w:val="yellow"/>
              </w:rPr>
              <w:t>Navy O</w:t>
            </w:r>
            <w:bookmarkStart w:id="0" w:name="_GoBack"/>
            <w:bookmarkEnd w:id="0"/>
            <w:r w:rsidRPr="006256C7">
              <w:rPr>
                <w:rFonts w:ascii="Cambria" w:hAnsi="Cambria"/>
                <w:highlight w:val="yellow"/>
              </w:rPr>
              <w:t>CHR</w:t>
            </w:r>
          </w:p>
        </w:tc>
        <w:tc>
          <w:tcPr>
            <w:tcW w:w="1865" w:type="dxa"/>
            <w:shd w:val="clear" w:color="auto" w:fill="auto"/>
          </w:tcPr>
          <w:p w14:paraId="2EFC171C"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 xml:space="preserve">700 Robbins Avenue, </w:t>
            </w:r>
            <w:proofErr w:type="spellStart"/>
            <w:r w:rsidRPr="000F02DA">
              <w:rPr>
                <w:rFonts w:ascii="Cambria" w:eastAsia="Times New Roman" w:hAnsi="Cambria" w:cs="Times New Roman"/>
                <w:sz w:val="20"/>
                <w:szCs w:val="20"/>
                <w:highlight w:val="yellow"/>
              </w:rPr>
              <w:t>Bldg</w:t>
            </w:r>
            <w:proofErr w:type="spellEnd"/>
            <w:r w:rsidRPr="000F02DA">
              <w:rPr>
                <w:rFonts w:ascii="Cambria" w:eastAsia="Times New Roman" w:hAnsi="Cambria" w:cs="Times New Roman"/>
                <w:sz w:val="20"/>
                <w:szCs w:val="20"/>
                <w:highlight w:val="yellow"/>
              </w:rPr>
              <w:t xml:space="preserve"> 9</w:t>
            </w:r>
          </w:p>
        </w:tc>
        <w:tc>
          <w:tcPr>
            <w:tcW w:w="1313" w:type="dxa"/>
            <w:shd w:val="clear" w:color="auto" w:fill="auto"/>
          </w:tcPr>
          <w:p w14:paraId="180F5122"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Philadelphia</w:t>
            </w:r>
          </w:p>
        </w:tc>
        <w:tc>
          <w:tcPr>
            <w:tcW w:w="692" w:type="dxa"/>
            <w:shd w:val="clear" w:color="auto" w:fill="auto"/>
          </w:tcPr>
          <w:p w14:paraId="1EA85587" w14:textId="77777777" w:rsidR="00E17FD0" w:rsidRPr="000F02DA" w:rsidRDefault="00E17FD0" w:rsidP="00EA5369">
            <w:pPr>
              <w:jc w:val="cente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PA</w:t>
            </w:r>
          </w:p>
        </w:tc>
        <w:tc>
          <w:tcPr>
            <w:tcW w:w="817" w:type="dxa"/>
            <w:shd w:val="clear" w:color="auto" w:fill="auto"/>
          </w:tcPr>
          <w:p w14:paraId="3AE5DD28" w14:textId="77777777" w:rsidR="00E17FD0" w:rsidRPr="000F02DA" w:rsidRDefault="00E17FD0" w:rsidP="00EA5369">
            <w:pPr>
              <w:rPr>
                <w:rFonts w:ascii="Cambria" w:eastAsia="Times New Roman" w:hAnsi="Cambria" w:cs="Times New Roman"/>
                <w:sz w:val="20"/>
                <w:szCs w:val="20"/>
                <w:highlight w:val="yellow"/>
              </w:rPr>
            </w:pPr>
          </w:p>
        </w:tc>
      </w:tr>
      <w:tr w:rsidR="00E17FD0" w:rsidRPr="00EA0EEA" w14:paraId="7B8F48E6" w14:textId="77777777" w:rsidTr="00EA5369">
        <w:trPr>
          <w:trHeight w:val="441"/>
        </w:trPr>
        <w:tc>
          <w:tcPr>
            <w:tcW w:w="878" w:type="dxa"/>
            <w:shd w:val="clear" w:color="auto" w:fill="auto"/>
          </w:tcPr>
          <w:p w14:paraId="11C3F567"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28 Nov</w:t>
            </w:r>
          </w:p>
        </w:tc>
        <w:tc>
          <w:tcPr>
            <w:tcW w:w="1480" w:type="dxa"/>
            <w:shd w:val="clear" w:color="auto" w:fill="auto"/>
          </w:tcPr>
          <w:p w14:paraId="25AA361A" w14:textId="77777777" w:rsidR="00E17FD0" w:rsidRPr="000F02DA" w:rsidRDefault="00E17FD0" w:rsidP="00EA5369">
            <w:pPr>
              <w:rPr>
                <w:rFonts w:ascii="Cambria" w:eastAsia="Times New Roman" w:hAnsi="Cambria" w:cs="Times New Roman"/>
                <w:sz w:val="20"/>
                <w:szCs w:val="20"/>
                <w:highlight w:val="yellow"/>
              </w:rPr>
            </w:pPr>
            <w:r w:rsidRPr="000F02DA">
              <w:rPr>
                <w:rFonts w:ascii="Cambria" w:eastAsia="Times New Roman" w:hAnsi="Cambria" w:cs="Times New Roman"/>
                <w:sz w:val="20"/>
                <w:szCs w:val="20"/>
                <w:highlight w:val="yellow"/>
              </w:rPr>
              <w:t>9-11 AM</w:t>
            </w:r>
          </w:p>
        </w:tc>
        <w:tc>
          <w:tcPr>
            <w:tcW w:w="2808" w:type="dxa"/>
            <w:shd w:val="clear" w:color="auto" w:fill="auto"/>
          </w:tcPr>
          <w:p w14:paraId="0DEA5A71" w14:textId="77777777" w:rsidR="00E17FD0" w:rsidRPr="00EA0EEA" w:rsidRDefault="00E17FD0" w:rsidP="00EA5369">
            <w:pPr>
              <w:rPr>
                <w:rFonts w:ascii="Cambria" w:eastAsia="Times New Roman" w:hAnsi="Cambria" w:cs="Times New Roman"/>
                <w:sz w:val="20"/>
                <w:szCs w:val="20"/>
              </w:rPr>
            </w:pPr>
            <w:r>
              <w:rPr>
                <w:rFonts w:ascii="Cambria" w:eastAsia="Times New Roman" w:hAnsi="Cambria" w:cs="Times New Roman"/>
                <w:sz w:val="20"/>
                <w:szCs w:val="20"/>
              </w:rPr>
              <w:t>Department of Labor</w:t>
            </w:r>
          </w:p>
        </w:tc>
        <w:tc>
          <w:tcPr>
            <w:tcW w:w="1865" w:type="dxa"/>
            <w:shd w:val="clear" w:color="auto" w:fill="auto"/>
          </w:tcPr>
          <w:p w14:paraId="729C501A" w14:textId="77777777" w:rsidR="00E17FD0" w:rsidRPr="00EA0EEA" w:rsidRDefault="00E17FD0" w:rsidP="00EA5369">
            <w:pPr>
              <w:rPr>
                <w:rFonts w:ascii="Cambria" w:eastAsia="Times New Roman" w:hAnsi="Cambria" w:cs="Times New Roman"/>
                <w:sz w:val="20"/>
                <w:szCs w:val="20"/>
              </w:rPr>
            </w:pPr>
            <w:r>
              <w:rPr>
                <w:rFonts w:ascii="Cambria" w:eastAsia="Times New Roman" w:hAnsi="Cambria" w:cs="Times New Roman"/>
                <w:sz w:val="20"/>
                <w:szCs w:val="20"/>
              </w:rPr>
              <w:t xml:space="preserve">170 S. Independence W. Curtis Center </w:t>
            </w:r>
            <w:proofErr w:type="spellStart"/>
            <w:r>
              <w:rPr>
                <w:rFonts w:ascii="Cambria" w:eastAsia="Times New Roman" w:hAnsi="Cambria" w:cs="Times New Roman"/>
                <w:sz w:val="20"/>
                <w:szCs w:val="20"/>
              </w:rPr>
              <w:t>Bldg</w:t>
            </w:r>
            <w:proofErr w:type="spellEnd"/>
          </w:p>
        </w:tc>
        <w:tc>
          <w:tcPr>
            <w:tcW w:w="1313" w:type="dxa"/>
            <w:shd w:val="clear" w:color="auto" w:fill="auto"/>
          </w:tcPr>
          <w:p w14:paraId="71B9F858" w14:textId="77777777" w:rsidR="00E17FD0" w:rsidRPr="00EA0EEA" w:rsidRDefault="00E17FD0" w:rsidP="00EA5369">
            <w:pPr>
              <w:rPr>
                <w:rFonts w:ascii="Cambria" w:eastAsia="Times New Roman" w:hAnsi="Cambria" w:cs="Times New Roman"/>
                <w:sz w:val="20"/>
                <w:szCs w:val="20"/>
              </w:rPr>
            </w:pPr>
            <w:r>
              <w:rPr>
                <w:rFonts w:ascii="Cambria" w:eastAsia="Times New Roman" w:hAnsi="Cambria" w:cs="Times New Roman"/>
                <w:sz w:val="20"/>
                <w:szCs w:val="20"/>
              </w:rPr>
              <w:t>Philadelphia</w:t>
            </w:r>
          </w:p>
        </w:tc>
        <w:tc>
          <w:tcPr>
            <w:tcW w:w="692" w:type="dxa"/>
            <w:shd w:val="clear" w:color="auto" w:fill="auto"/>
          </w:tcPr>
          <w:p w14:paraId="06792E66" w14:textId="77777777" w:rsidR="00E17FD0" w:rsidRPr="00EA0EEA" w:rsidRDefault="00E17FD0" w:rsidP="00EA5369">
            <w:pPr>
              <w:jc w:val="center"/>
              <w:rPr>
                <w:rFonts w:ascii="Cambria" w:eastAsia="Times New Roman" w:hAnsi="Cambria" w:cs="Times New Roman"/>
                <w:sz w:val="20"/>
                <w:szCs w:val="20"/>
              </w:rPr>
            </w:pPr>
            <w:r>
              <w:rPr>
                <w:rFonts w:ascii="Cambria" w:eastAsia="Times New Roman" w:hAnsi="Cambria" w:cs="Times New Roman"/>
                <w:sz w:val="20"/>
                <w:szCs w:val="20"/>
              </w:rPr>
              <w:t>PA</w:t>
            </w:r>
          </w:p>
        </w:tc>
        <w:tc>
          <w:tcPr>
            <w:tcW w:w="817" w:type="dxa"/>
            <w:shd w:val="clear" w:color="auto" w:fill="auto"/>
          </w:tcPr>
          <w:p w14:paraId="71F5BE37" w14:textId="77777777" w:rsidR="00E17FD0" w:rsidRPr="00EA0EEA" w:rsidRDefault="00E17FD0" w:rsidP="00EA5369">
            <w:pPr>
              <w:rPr>
                <w:rFonts w:ascii="Cambria" w:eastAsia="Times New Roman" w:hAnsi="Cambria" w:cs="Times New Roman"/>
                <w:sz w:val="20"/>
                <w:szCs w:val="20"/>
              </w:rPr>
            </w:pPr>
            <w:r>
              <w:rPr>
                <w:rFonts w:ascii="Cambria" w:eastAsia="Times New Roman" w:hAnsi="Cambria" w:cs="Times New Roman"/>
                <w:sz w:val="20"/>
                <w:szCs w:val="20"/>
              </w:rPr>
              <w:t>19106</w:t>
            </w:r>
          </w:p>
        </w:tc>
      </w:tr>
      <w:tr w:rsidR="00E17FD0" w:rsidRPr="00EA0EEA" w14:paraId="7A13F53E" w14:textId="77777777" w:rsidTr="00EA5369">
        <w:trPr>
          <w:trHeight w:val="441"/>
        </w:trPr>
        <w:tc>
          <w:tcPr>
            <w:tcW w:w="878" w:type="dxa"/>
            <w:shd w:val="clear" w:color="auto" w:fill="auto"/>
          </w:tcPr>
          <w:p w14:paraId="42ECA8C0" w14:textId="77777777" w:rsidR="00E17FD0" w:rsidRPr="000F02DA" w:rsidRDefault="00E17FD0" w:rsidP="00EA5369">
            <w:pPr>
              <w:rPr>
                <w:rFonts w:ascii="Cambria" w:eastAsia="Times New Roman" w:hAnsi="Cambria" w:cs="Times New Roman"/>
                <w:sz w:val="20"/>
                <w:szCs w:val="20"/>
                <w:highlight w:val="yellow"/>
              </w:rPr>
            </w:pPr>
            <w:r>
              <w:rPr>
                <w:rFonts w:ascii="Cambria" w:eastAsia="Times New Roman" w:hAnsi="Cambria" w:cs="Times New Roman"/>
                <w:sz w:val="20"/>
                <w:szCs w:val="20"/>
                <w:highlight w:val="yellow"/>
              </w:rPr>
              <w:t>TBA</w:t>
            </w:r>
          </w:p>
        </w:tc>
        <w:tc>
          <w:tcPr>
            <w:tcW w:w="1480" w:type="dxa"/>
            <w:shd w:val="clear" w:color="auto" w:fill="auto"/>
          </w:tcPr>
          <w:p w14:paraId="0C1297B5" w14:textId="77777777" w:rsidR="00E17FD0" w:rsidRPr="000F02DA" w:rsidRDefault="00E17FD0" w:rsidP="00EA5369">
            <w:pPr>
              <w:rPr>
                <w:rFonts w:ascii="Cambria" w:eastAsia="Times New Roman" w:hAnsi="Cambria" w:cs="Times New Roman"/>
                <w:sz w:val="20"/>
                <w:szCs w:val="20"/>
                <w:highlight w:val="yellow"/>
              </w:rPr>
            </w:pPr>
          </w:p>
        </w:tc>
        <w:tc>
          <w:tcPr>
            <w:tcW w:w="2808" w:type="dxa"/>
            <w:shd w:val="clear" w:color="auto" w:fill="auto"/>
          </w:tcPr>
          <w:p w14:paraId="4052B8F2" w14:textId="77777777" w:rsidR="00E17FD0" w:rsidRDefault="00E17FD0" w:rsidP="00EA5369">
            <w:pPr>
              <w:rPr>
                <w:rFonts w:ascii="Cambria" w:eastAsia="Times New Roman" w:hAnsi="Cambria" w:cs="Times New Roman"/>
                <w:sz w:val="20"/>
                <w:szCs w:val="20"/>
              </w:rPr>
            </w:pPr>
            <w:r w:rsidRPr="007774F3">
              <w:rPr>
                <w:rFonts w:ascii="Cambria" w:eastAsia="Times New Roman" w:hAnsi="Cambria" w:cs="Times New Roman"/>
                <w:sz w:val="20"/>
                <w:szCs w:val="20"/>
                <w:highlight w:val="yellow"/>
              </w:rPr>
              <w:t>USPS</w:t>
            </w:r>
          </w:p>
        </w:tc>
        <w:tc>
          <w:tcPr>
            <w:tcW w:w="1865" w:type="dxa"/>
            <w:shd w:val="clear" w:color="auto" w:fill="auto"/>
          </w:tcPr>
          <w:p w14:paraId="408DEC9D" w14:textId="77777777" w:rsidR="00E17FD0" w:rsidRDefault="00E17FD0" w:rsidP="00EA5369">
            <w:pPr>
              <w:rPr>
                <w:rFonts w:ascii="Cambria" w:eastAsia="Times New Roman" w:hAnsi="Cambria" w:cs="Times New Roman"/>
                <w:sz w:val="20"/>
                <w:szCs w:val="20"/>
              </w:rPr>
            </w:pPr>
          </w:p>
        </w:tc>
        <w:tc>
          <w:tcPr>
            <w:tcW w:w="1313" w:type="dxa"/>
            <w:shd w:val="clear" w:color="auto" w:fill="auto"/>
          </w:tcPr>
          <w:p w14:paraId="1FBB0E91" w14:textId="77777777" w:rsidR="00E17FD0" w:rsidRDefault="00E17FD0" w:rsidP="00EA5369">
            <w:pPr>
              <w:rPr>
                <w:rFonts w:ascii="Cambria" w:eastAsia="Times New Roman" w:hAnsi="Cambria" w:cs="Times New Roman"/>
                <w:sz w:val="20"/>
                <w:szCs w:val="20"/>
              </w:rPr>
            </w:pPr>
          </w:p>
        </w:tc>
        <w:tc>
          <w:tcPr>
            <w:tcW w:w="692" w:type="dxa"/>
            <w:shd w:val="clear" w:color="auto" w:fill="auto"/>
          </w:tcPr>
          <w:p w14:paraId="662A87BF" w14:textId="77777777" w:rsidR="00E17FD0" w:rsidRDefault="00E17FD0" w:rsidP="00EA5369">
            <w:pPr>
              <w:jc w:val="center"/>
              <w:rPr>
                <w:rFonts w:ascii="Cambria" w:eastAsia="Times New Roman" w:hAnsi="Cambria" w:cs="Times New Roman"/>
                <w:sz w:val="20"/>
                <w:szCs w:val="20"/>
              </w:rPr>
            </w:pPr>
            <w:r w:rsidRPr="007774F3">
              <w:rPr>
                <w:rFonts w:ascii="Cambria" w:eastAsia="Times New Roman" w:hAnsi="Cambria" w:cs="Times New Roman"/>
                <w:sz w:val="20"/>
                <w:szCs w:val="20"/>
                <w:highlight w:val="yellow"/>
              </w:rPr>
              <w:t>NJ</w:t>
            </w:r>
          </w:p>
        </w:tc>
        <w:tc>
          <w:tcPr>
            <w:tcW w:w="817" w:type="dxa"/>
            <w:shd w:val="clear" w:color="auto" w:fill="auto"/>
          </w:tcPr>
          <w:p w14:paraId="08A697A3" w14:textId="77777777" w:rsidR="00E17FD0" w:rsidRDefault="00E17FD0" w:rsidP="00EA5369">
            <w:pPr>
              <w:rPr>
                <w:rFonts w:ascii="Cambria" w:eastAsia="Times New Roman" w:hAnsi="Cambria" w:cs="Times New Roman"/>
                <w:sz w:val="20"/>
                <w:szCs w:val="20"/>
              </w:rPr>
            </w:pPr>
          </w:p>
        </w:tc>
      </w:tr>
    </w:tbl>
    <w:p w14:paraId="6AB45218" w14:textId="77777777" w:rsidR="00E17FD0" w:rsidRDefault="00E17FD0" w:rsidP="00E17FD0"/>
    <w:p w14:paraId="046E2910" w14:textId="77777777" w:rsidR="006E6BBF" w:rsidRDefault="006E6BBF">
      <w:pPr>
        <w:rPr>
          <w:rFonts w:ascii="Cambria" w:eastAsia="Times New Roman" w:hAnsi="Cambria" w:cs="Times New Roman"/>
          <w:szCs w:val="20"/>
        </w:rPr>
      </w:pPr>
      <w:r>
        <w:rPr>
          <w:rFonts w:ascii="Cambria" w:eastAsia="Times New Roman" w:hAnsi="Cambria" w:cs="Times New Roman"/>
          <w:szCs w:val="20"/>
        </w:rPr>
        <w:br w:type="page"/>
      </w:r>
    </w:p>
    <w:p w14:paraId="22BE4540" w14:textId="49B373CC" w:rsidR="00E17FD0" w:rsidRPr="00EA0EEA" w:rsidRDefault="00E17FD0" w:rsidP="00E17FD0">
      <w:pPr>
        <w:rPr>
          <w:rFonts w:ascii="Cambria" w:eastAsia="Times New Roman" w:hAnsi="Cambria" w:cs="Times New Roman"/>
          <w:szCs w:val="20"/>
        </w:rPr>
      </w:pPr>
      <w:r w:rsidRPr="00EA0EEA">
        <w:rPr>
          <w:rFonts w:ascii="Cambria" w:eastAsia="Times New Roman" w:hAnsi="Cambria" w:cs="Times New Roman"/>
          <w:szCs w:val="20"/>
        </w:rPr>
        <w:lastRenderedPageBreak/>
        <w:t>Please provide me with the following information:</w:t>
      </w:r>
    </w:p>
    <w:p w14:paraId="78737C9E" w14:textId="77777777" w:rsidR="00E17FD0" w:rsidRPr="00EA0EEA" w:rsidRDefault="00E17FD0" w:rsidP="00E17FD0">
      <w:pPr>
        <w:rPr>
          <w:rFonts w:ascii="Cambria" w:eastAsia="Times New Roman" w:hAnsi="Cambria" w:cs="Times New Roman"/>
          <w:szCs w:val="20"/>
        </w:rPr>
      </w:pPr>
    </w:p>
    <w:p w14:paraId="0180A779" w14:textId="77777777" w:rsidR="00E17FD0" w:rsidRPr="00EA0EEA" w:rsidRDefault="00E17FD0" w:rsidP="00E17FD0">
      <w:pPr>
        <w:rPr>
          <w:rFonts w:ascii="Cambria" w:eastAsia="Times New Roman" w:hAnsi="Cambria" w:cs="Times New Roman"/>
          <w:szCs w:val="20"/>
        </w:rPr>
      </w:pPr>
      <w:r w:rsidRPr="00EA0EEA">
        <w:rPr>
          <w:rFonts w:ascii="Cambria" w:eastAsia="Times New Roman" w:hAnsi="Cambria" w:cs="Times New Roman"/>
          <w:b/>
          <w:szCs w:val="20"/>
        </w:rPr>
        <w:t xml:space="preserve">Name of Charity:  </w:t>
      </w:r>
    </w:p>
    <w:p w14:paraId="3FA579FD" w14:textId="77777777" w:rsidR="00E17FD0" w:rsidRPr="00EA0EEA" w:rsidRDefault="00E17FD0" w:rsidP="00E17FD0">
      <w:pPr>
        <w:rPr>
          <w:rFonts w:ascii="Cambria" w:eastAsia="Times New Roman" w:hAnsi="Cambria" w:cs="Times New Roman"/>
          <w:szCs w:val="20"/>
        </w:rPr>
      </w:pPr>
      <w:r w:rsidRPr="00EA0EEA">
        <w:rPr>
          <w:rFonts w:ascii="Cambria" w:eastAsia="Times New Roman" w:hAnsi="Cambria" w:cs="Times New Roman"/>
          <w:b/>
          <w:szCs w:val="20"/>
        </w:rPr>
        <w:t xml:space="preserve">CFC Number:  </w:t>
      </w:r>
    </w:p>
    <w:p w14:paraId="4A45BF1E" w14:textId="77777777" w:rsidR="00E17FD0" w:rsidRPr="00EA0EEA" w:rsidRDefault="00E17FD0" w:rsidP="00E17FD0">
      <w:pPr>
        <w:rPr>
          <w:rFonts w:ascii="Cambria" w:eastAsia="Times New Roman" w:hAnsi="Cambria" w:cs="Times New Roman"/>
          <w:szCs w:val="20"/>
        </w:rPr>
      </w:pPr>
      <w:r w:rsidRPr="00EA0EEA">
        <w:rPr>
          <w:rFonts w:ascii="Cambria" w:eastAsia="Times New Roman" w:hAnsi="Cambria" w:cs="Times New Roman"/>
          <w:b/>
          <w:szCs w:val="20"/>
        </w:rPr>
        <w:t xml:space="preserve">Address:  </w:t>
      </w:r>
    </w:p>
    <w:p w14:paraId="70C1CFE4" w14:textId="77777777" w:rsidR="00E17FD0" w:rsidRPr="00EA0EEA" w:rsidRDefault="00E17FD0" w:rsidP="00E17FD0">
      <w:pPr>
        <w:rPr>
          <w:rFonts w:ascii="Cambria" w:eastAsia="Times New Roman" w:hAnsi="Cambria" w:cs="Times New Roman"/>
          <w:szCs w:val="20"/>
        </w:rPr>
      </w:pPr>
      <w:proofErr w:type="spellStart"/>
      <w:r w:rsidRPr="00EA0EEA">
        <w:rPr>
          <w:rFonts w:ascii="Cambria" w:eastAsia="Times New Roman" w:hAnsi="Cambria" w:cs="Times New Roman"/>
          <w:b/>
          <w:szCs w:val="20"/>
        </w:rPr>
        <w:t>CityStateZip</w:t>
      </w:r>
      <w:proofErr w:type="spellEnd"/>
      <w:r w:rsidRPr="00EA0EEA">
        <w:rPr>
          <w:rFonts w:ascii="Cambria" w:eastAsia="Times New Roman" w:hAnsi="Cambria" w:cs="Times New Roman"/>
          <w:b/>
          <w:szCs w:val="20"/>
        </w:rPr>
        <w:t xml:space="preserve">:  </w:t>
      </w:r>
    </w:p>
    <w:p w14:paraId="5651508B" w14:textId="77777777" w:rsidR="00E17FD0" w:rsidRPr="00EA0EEA" w:rsidRDefault="00E17FD0" w:rsidP="00E17FD0">
      <w:pPr>
        <w:rPr>
          <w:rFonts w:ascii="Cambria" w:eastAsia="Times New Roman" w:hAnsi="Cambria" w:cs="Times New Roman"/>
          <w:szCs w:val="20"/>
        </w:rPr>
      </w:pPr>
      <w:r w:rsidRPr="00EA0EEA">
        <w:rPr>
          <w:rFonts w:ascii="Cambria" w:eastAsia="Times New Roman" w:hAnsi="Cambria" w:cs="Times New Roman"/>
          <w:b/>
          <w:szCs w:val="20"/>
        </w:rPr>
        <w:t xml:space="preserve">POC Name:  </w:t>
      </w:r>
    </w:p>
    <w:p w14:paraId="088BC1EF" w14:textId="77777777" w:rsidR="00E17FD0" w:rsidRPr="00EA0EEA" w:rsidRDefault="00E17FD0" w:rsidP="00E17FD0">
      <w:pPr>
        <w:rPr>
          <w:rFonts w:ascii="Cambria" w:eastAsia="Times New Roman" w:hAnsi="Cambria" w:cs="Times New Roman"/>
          <w:szCs w:val="20"/>
        </w:rPr>
      </w:pPr>
      <w:r w:rsidRPr="00EA0EEA">
        <w:rPr>
          <w:rFonts w:ascii="Cambria" w:eastAsia="Times New Roman" w:hAnsi="Cambria" w:cs="Times New Roman"/>
          <w:b/>
          <w:szCs w:val="20"/>
        </w:rPr>
        <w:t>POC Email:</w:t>
      </w:r>
    </w:p>
    <w:p w14:paraId="749BB4B4" w14:textId="77777777" w:rsidR="00E17FD0" w:rsidRPr="00EA0EEA" w:rsidRDefault="00E17FD0" w:rsidP="00E17FD0">
      <w:pPr>
        <w:rPr>
          <w:rFonts w:ascii="Cambria" w:eastAsia="Times New Roman" w:hAnsi="Cambria" w:cs="Times New Roman"/>
          <w:szCs w:val="20"/>
        </w:rPr>
      </w:pPr>
      <w:r w:rsidRPr="00EA0EEA">
        <w:rPr>
          <w:rFonts w:ascii="Cambria" w:eastAsia="Times New Roman" w:hAnsi="Cambria" w:cs="Times New Roman"/>
          <w:b/>
          <w:szCs w:val="20"/>
        </w:rPr>
        <w:t xml:space="preserve">POC Phone:  </w:t>
      </w:r>
    </w:p>
    <w:p w14:paraId="14705727" w14:textId="77777777" w:rsidR="00E17FD0" w:rsidRPr="00EA0EEA" w:rsidRDefault="00E17FD0" w:rsidP="00E17FD0">
      <w:pPr>
        <w:rPr>
          <w:rFonts w:ascii="Cambria" w:eastAsia="Times New Roman" w:hAnsi="Cambria" w:cs="Times New Roman"/>
          <w:szCs w:val="20"/>
        </w:rPr>
      </w:pPr>
      <w:r w:rsidRPr="00EA0EEA">
        <w:rPr>
          <w:rFonts w:ascii="Cambria" w:eastAsia="Times New Roman" w:hAnsi="Cambria" w:cs="Times New Roman"/>
          <w:b/>
          <w:szCs w:val="20"/>
        </w:rPr>
        <w:t xml:space="preserve">Alternate POC Name:   </w:t>
      </w:r>
    </w:p>
    <w:p w14:paraId="34CC2D17" w14:textId="77777777" w:rsidR="00E17FD0" w:rsidRPr="00EA0EEA" w:rsidRDefault="00E17FD0" w:rsidP="00E17FD0">
      <w:pPr>
        <w:rPr>
          <w:rFonts w:ascii="Cambria" w:eastAsia="Times New Roman" w:hAnsi="Cambria" w:cs="Times New Roman"/>
          <w:szCs w:val="20"/>
        </w:rPr>
      </w:pPr>
      <w:r w:rsidRPr="00EA0EEA">
        <w:rPr>
          <w:rFonts w:ascii="Cambria" w:eastAsia="Times New Roman" w:hAnsi="Cambria" w:cs="Times New Roman"/>
          <w:b/>
          <w:szCs w:val="20"/>
        </w:rPr>
        <w:t xml:space="preserve">Alternate POC Email:  </w:t>
      </w:r>
    </w:p>
    <w:p w14:paraId="17EA8E7E" w14:textId="77777777" w:rsidR="00E17FD0" w:rsidRPr="00EA0EEA" w:rsidRDefault="00E17FD0" w:rsidP="00E17FD0">
      <w:pPr>
        <w:rPr>
          <w:rFonts w:ascii="Cambria" w:eastAsia="Times New Roman" w:hAnsi="Cambria" w:cs="Times New Roman"/>
          <w:szCs w:val="20"/>
        </w:rPr>
      </w:pPr>
      <w:r w:rsidRPr="00EA0EEA">
        <w:rPr>
          <w:rFonts w:ascii="Cambria" w:eastAsia="Times New Roman" w:hAnsi="Cambria" w:cs="Times New Roman"/>
          <w:b/>
          <w:szCs w:val="20"/>
        </w:rPr>
        <w:t xml:space="preserve">Alternate POC Phone:    </w:t>
      </w:r>
    </w:p>
    <w:p w14:paraId="1C694806" w14:textId="77777777" w:rsidR="00E17FD0" w:rsidRPr="00EA0EEA" w:rsidRDefault="00E17FD0" w:rsidP="00E17FD0">
      <w:pPr>
        <w:rPr>
          <w:rFonts w:ascii="Cambria" w:eastAsia="Times New Roman" w:hAnsi="Cambria" w:cs="Times New Roman"/>
          <w:szCs w:val="20"/>
        </w:rPr>
      </w:pPr>
    </w:p>
    <w:p w14:paraId="0DFCD644" w14:textId="77777777" w:rsidR="00E17FD0" w:rsidRPr="00EA0EEA" w:rsidRDefault="00E17FD0" w:rsidP="00E17FD0">
      <w:pPr>
        <w:ind w:right="-90"/>
        <w:rPr>
          <w:rFonts w:ascii="Cambria" w:eastAsia="Times New Roman" w:hAnsi="Cambria" w:cs="Times New Roman"/>
          <w:szCs w:val="20"/>
        </w:rPr>
      </w:pPr>
      <w:r w:rsidRPr="00EA0EEA">
        <w:rPr>
          <w:rFonts w:ascii="Cambria" w:eastAsia="Times New Roman" w:hAnsi="Cambria" w:cs="Times New Roman"/>
          <w:szCs w:val="20"/>
        </w:rPr>
        <w:t xml:space="preserve">Once the dates and locations are confirmed, you will receive </w:t>
      </w:r>
      <w:r>
        <w:rPr>
          <w:rFonts w:ascii="Cambria" w:eastAsia="Times New Roman" w:hAnsi="Cambria" w:cs="Times New Roman"/>
          <w:szCs w:val="20"/>
        </w:rPr>
        <w:t xml:space="preserve">an </w:t>
      </w:r>
      <w:r w:rsidRPr="00EA0EEA">
        <w:rPr>
          <w:rFonts w:ascii="Cambria" w:eastAsia="Times New Roman" w:hAnsi="Cambria" w:cs="Times New Roman"/>
          <w:szCs w:val="20"/>
        </w:rPr>
        <w:t xml:space="preserve">email confirming participation.  If you have any questions, feel free to contact me at </w:t>
      </w:r>
      <w:hyperlink r:id="rId11" w:history="1">
        <w:r w:rsidRPr="00EA0EEA">
          <w:rPr>
            <w:rFonts w:ascii="Cambria" w:eastAsia="Times New Roman" w:hAnsi="Cambria" w:cs="Times New Roman"/>
            <w:color w:val="0000FF"/>
            <w:szCs w:val="20"/>
            <w:u w:val="single"/>
          </w:rPr>
          <w:t>swatkins@penngood.com</w:t>
        </w:r>
      </w:hyperlink>
      <w:r w:rsidRPr="00EA0EEA">
        <w:rPr>
          <w:rFonts w:ascii="Cambria" w:eastAsia="Times New Roman" w:hAnsi="Cambria" w:cs="Times New Roman"/>
          <w:szCs w:val="20"/>
        </w:rPr>
        <w:t xml:space="preserve"> or by phone (240) 838-4771.</w:t>
      </w:r>
    </w:p>
    <w:p w14:paraId="37B49824" w14:textId="77777777" w:rsidR="00E17FD0" w:rsidRPr="00EA0EEA" w:rsidRDefault="00E17FD0" w:rsidP="00E17FD0">
      <w:pPr>
        <w:rPr>
          <w:rFonts w:ascii="Cambria" w:eastAsia="Times New Roman" w:hAnsi="Cambria" w:cs="Times New Roman"/>
          <w:szCs w:val="20"/>
        </w:rPr>
      </w:pPr>
    </w:p>
    <w:p w14:paraId="263D61B7" w14:textId="77777777" w:rsidR="00E17FD0" w:rsidRDefault="00E17FD0" w:rsidP="00E17FD0">
      <w:pPr>
        <w:rPr>
          <w:rFonts w:ascii="Cambria" w:eastAsia="Times New Roman" w:hAnsi="Cambria" w:cs="Times New Roman"/>
          <w:szCs w:val="20"/>
        </w:rPr>
      </w:pPr>
      <w:r w:rsidRPr="00EA0EEA">
        <w:rPr>
          <w:rFonts w:ascii="Cambria" w:eastAsia="Times New Roman" w:hAnsi="Cambria" w:cs="Times New Roman"/>
          <w:szCs w:val="20"/>
        </w:rPr>
        <w:t>If you are not the Point of Contact (POC), please forward the letter to the correct person and/or provide me with the contact information.</w:t>
      </w:r>
    </w:p>
    <w:p w14:paraId="1BDA6BA5" w14:textId="77777777" w:rsidR="00E17FD0" w:rsidRDefault="00E17FD0" w:rsidP="00E17FD0">
      <w:pPr>
        <w:rPr>
          <w:rFonts w:ascii="Cambria" w:eastAsia="Times New Roman" w:hAnsi="Cambria" w:cs="Times New Roman"/>
          <w:szCs w:val="20"/>
        </w:rPr>
      </w:pPr>
    </w:p>
    <w:p w14:paraId="25605B54" w14:textId="77777777" w:rsidR="00E17FD0" w:rsidRDefault="00E17FD0" w:rsidP="00E17FD0">
      <w:pPr>
        <w:rPr>
          <w:rFonts w:ascii="Cambria" w:eastAsia="Times New Roman" w:hAnsi="Cambria" w:cs="Times New Roman"/>
          <w:szCs w:val="20"/>
        </w:rPr>
      </w:pPr>
      <w:r>
        <w:rPr>
          <w:rFonts w:ascii="Cambria" w:eastAsia="Times New Roman" w:hAnsi="Cambria" w:cs="Times New Roman"/>
          <w:szCs w:val="20"/>
        </w:rPr>
        <w:t>Best regards,</w:t>
      </w:r>
    </w:p>
    <w:p w14:paraId="7C9C7CCE" w14:textId="77777777" w:rsidR="00E17FD0" w:rsidRDefault="00E17FD0" w:rsidP="00E17FD0">
      <w:pPr>
        <w:rPr>
          <w:rFonts w:ascii="Cambria" w:eastAsia="Times New Roman" w:hAnsi="Cambria" w:cs="Times New Roman"/>
          <w:szCs w:val="20"/>
        </w:rPr>
      </w:pPr>
      <w:r>
        <w:rPr>
          <w:rFonts w:ascii="Cambria" w:eastAsia="Times New Roman" w:hAnsi="Cambria" w:cs="Times New Roman"/>
          <w:szCs w:val="20"/>
        </w:rPr>
        <w:t>Sranda Watkins</w:t>
      </w:r>
    </w:p>
    <w:p w14:paraId="1A6CDC21" w14:textId="77777777" w:rsidR="00E17FD0" w:rsidRDefault="00E17FD0" w:rsidP="00E17FD0">
      <w:r>
        <w:rPr>
          <w:rFonts w:ascii="Cambria" w:eastAsia="Times New Roman" w:hAnsi="Cambria" w:cs="Times New Roman"/>
          <w:szCs w:val="20"/>
        </w:rPr>
        <w:t>Charity Outreach Coordinator</w:t>
      </w:r>
      <w:r>
        <w:t xml:space="preserve"> </w:t>
      </w:r>
    </w:p>
    <w:p w14:paraId="5D45AA0A" w14:textId="77777777" w:rsidR="00E17FD0" w:rsidRDefault="00E17FD0" w:rsidP="00E17FD0"/>
    <w:p w14:paraId="1245546E" w14:textId="663B72A9" w:rsidR="00150D73" w:rsidRPr="001349CA" w:rsidRDefault="00150D73" w:rsidP="00E17FD0">
      <w:pPr>
        <w:pStyle w:val="NormalWeb"/>
        <w:spacing w:before="0" w:beforeAutospacing="0" w:after="0" w:afterAutospacing="0"/>
      </w:pPr>
    </w:p>
    <w:sectPr w:rsidR="00150D73" w:rsidRPr="001349CA" w:rsidSect="004E3417">
      <w:headerReference w:type="default" r:id="rId12"/>
      <w:headerReference w:type="first" r:id="rId13"/>
      <w:footerReference w:type="first" r:id="rId14"/>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11F1B" w14:textId="77777777" w:rsidR="00F27106" w:rsidRDefault="00F27106" w:rsidP="00525B25">
      <w:r>
        <w:separator/>
      </w:r>
    </w:p>
  </w:endnote>
  <w:endnote w:type="continuationSeparator" w:id="0">
    <w:p w14:paraId="00424980" w14:textId="77777777" w:rsidR="00F27106" w:rsidRDefault="00F27106"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DF98" w14:textId="1229F5C4" w:rsidR="001349CA" w:rsidRDefault="001349CA" w:rsidP="001349CA">
    <w:pPr>
      <w:autoSpaceDE w:val="0"/>
      <w:autoSpaceDN w:val="0"/>
      <w:adjustRightInd w:val="0"/>
      <w:jc w:val="right"/>
    </w:pPr>
    <w:r>
      <w:rPr>
        <w:noProof/>
      </w:rPr>
      <w:drawing>
        <wp:anchor distT="0" distB="0" distL="114300" distR="114300" simplePos="0" relativeHeight="251660800" behindDoc="1" locked="0" layoutInCell="1" allowOverlap="1" wp14:anchorId="7DD4A0BE" wp14:editId="71B9F424">
          <wp:simplePos x="0" y="0"/>
          <wp:positionH relativeFrom="column">
            <wp:posOffset>-522160</wp:posOffset>
          </wp:positionH>
          <wp:positionV relativeFrom="paragraph">
            <wp:posOffset>-678815</wp:posOffset>
          </wp:positionV>
          <wp:extent cx="1481455" cy="9144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DB7B7" w14:textId="77777777" w:rsidR="00F27106" w:rsidRDefault="00F27106" w:rsidP="00525B25">
      <w:r>
        <w:separator/>
      </w:r>
    </w:p>
  </w:footnote>
  <w:footnote w:type="continuationSeparator" w:id="0">
    <w:p w14:paraId="0709D90E" w14:textId="77777777" w:rsidR="00F27106" w:rsidRDefault="00F27106"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8510" w14:textId="1EBEA70D" w:rsidR="00525B25" w:rsidRDefault="00525B25">
    <w:pPr>
      <w:pStyle w:val="Header"/>
    </w:pPr>
  </w:p>
  <w:p w14:paraId="27734C7D" w14:textId="77777777" w:rsidR="00525B25" w:rsidRDefault="00525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77BB" w14:textId="7BF86601" w:rsidR="00525B25" w:rsidRDefault="001349CA">
    <w:pPr>
      <w:pStyle w:val="Header"/>
    </w:pPr>
    <w:r w:rsidRPr="00215232">
      <w:rPr>
        <w:noProof/>
        <w:color w:val="AC1A2F" w:themeColor="accent2"/>
      </w:rPr>
      <w:drawing>
        <wp:anchor distT="0" distB="0" distL="114300" distR="114300" simplePos="0" relativeHeight="251649536" behindDoc="1" locked="0" layoutInCell="1" allowOverlap="1" wp14:anchorId="036E1F4A" wp14:editId="50E320F5">
          <wp:simplePos x="0" y="0"/>
          <wp:positionH relativeFrom="column">
            <wp:posOffset>4570285</wp:posOffset>
          </wp:positionH>
          <wp:positionV relativeFrom="paragraph">
            <wp:posOffset>-273050</wp:posOffset>
          </wp:positionV>
          <wp:extent cx="1829435" cy="1635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L_orange-01.png"/>
                  <pic:cNvPicPr/>
                </pic:nvPicPr>
                <pic:blipFill rotWithShape="1">
                  <a:blip r:embed="rId1" cstate="print">
                    <a:extLst>
                      <a:ext uri="{28A0092B-C50C-407E-A947-70E740481C1C}">
                        <a14:useLocalDpi xmlns:a14="http://schemas.microsoft.com/office/drawing/2010/main" val="0"/>
                      </a:ext>
                    </a:extLst>
                  </a:blip>
                  <a:srcRect t="10557"/>
                  <a:stretch/>
                </pic:blipFill>
                <pic:spPr bwMode="auto">
                  <a:xfrm>
                    <a:off x="0" y="0"/>
                    <a:ext cx="1829435" cy="163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1A"/>
    <w:rsid w:val="000568EB"/>
    <w:rsid w:val="000626D7"/>
    <w:rsid w:val="000B0313"/>
    <w:rsid w:val="000E6A22"/>
    <w:rsid w:val="00100603"/>
    <w:rsid w:val="0011201A"/>
    <w:rsid w:val="001349CA"/>
    <w:rsid w:val="00141936"/>
    <w:rsid w:val="00150D73"/>
    <w:rsid w:val="001618E3"/>
    <w:rsid w:val="001A0C84"/>
    <w:rsid w:val="002538FF"/>
    <w:rsid w:val="00293BB1"/>
    <w:rsid w:val="002B43E7"/>
    <w:rsid w:val="002E04DF"/>
    <w:rsid w:val="002E0511"/>
    <w:rsid w:val="002F7BB8"/>
    <w:rsid w:val="003327A1"/>
    <w:rsid w:val="00352290"/>
    <w:rsid w:val="00380E50"/>
    <w:rsid w:val="00393F66"/>
    <w:rsid w:val="00396DE5"/>
    <w:rsid w:val="003E1F20"/>
    <w:rsid w:val="00424F6D"/>
    <w:rsid w:val="00431464"/>
    <w:rsid w:val="004B3C82"/>
    <w:rsid w:val="004D49C0"/>
    <w:rsid w:val="004D6EF4"/>
    <w:rsid w:val="004E3417"/>
    <w:rsid w:val="00520A33"/>
    <w:rsid w:val="00525B25"/>
    <w:rsid w:val="00595FB2"/>
    <w:rsid w:val="005A257A"/>
    <w:rsid w:val="005B1894"/>
    <w:rsid w:val="005F5C21"/>
    <w:rsid w:val="00622310"/>
    <w:rsid w:val="006250FF"/>
    <w:rsid w:val="006256C7"/>
    <w:rsid w:val="00663513"/>
    <w:rsid w:val="00677F77"/>
    <w:rsid w:val="006B1762"/>
    <w:rsid w:val="006E6BBF"/>
    <w:rsid w:val="00751065"/>
    <w:rsid w:val="00761E3A"/>
    <w:rsid w:val="007B6370"/>
    <w:rsid w:val="007E59CF"/>
    <w:rsid w:val="007F2B63"/>
    <w:rsid w:val="00811596"/>
    <w:rsid w:val="008C755E"/>
    <w:rsid w:val="008D56BF"/>
    <w:rsid w:val="00900EFD"/>
    <w:rsid w:val="00905F2D"/>
    <w:rsid w:val="0094244C"/>
    <w:rsid w:val="009816A5"/>
    <w:rsid w:val="009949C4"/>
    <w:rsid w:val="009A2085"/>
    <w:rsid w:val="009C5886"/>
    <w:rsid w:val="00A127D1"/>
    <w:rsid w:val="00A15A16"/>
    <w:rsid w:val="00A2058C"/>
    <w:rsid w:val="00A26F94"/>
    <w:rsid w:val="00A27F2F"/>
    <w:rsid w:val="00A45D72"/>
    <w:rsid w:val="00AB3493"/>
    <w:rsid w:val="00AF6BD2"/>
    <w:rsid w:val="00B34057"/>
    <w:rsid w:val="00B56219"/>
    <w:rsid w:val="00B8525A"/>
    <w:rsid w:val="00B9273F"/>
    <w:rsid w:val="00BF014A"/>
    <w:rsid w:val="00C756A6"/>
    <w:rsid w:val="00CB3E7A"/>
    <w:rsid w:val="00CC2613"/>
    <w:rsid w:val="00CF26D1"/>
    <w:rsid w:val="00D1531B"/>
    <w:rsid w:val="00D25EA4"/>
    <w:rsid w:val="00D73505"/>
    <w:rsid w:val="00DC257E"/>
    <w:rsid w:val="00DF1B1A"/>
    <w:rsid w:val="00E01D4F"/>
    <w:rsid w:val="00E04476"/>
    <w:rsid w:val="00E17FD0"/>
    <w:rsid w:val="00E51E9B"/>
    <w:rsid w:val="00EE61F9"/>
    <w:rsid w:val="00F10FA8"/>
    <w:rsid w:val="00F27106"/>
    <w:rsid w:val="00F34A32"/>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15B7A"/>
  <w15:docId w15:val="{FC8997DA-CF67-480A-B4E8-F7EE2303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E50"/>
    <w:rPr>
      <w:rFonts w:ascii="Arial" w:hAnsi="Arial"/>
    </w:rPr>
  </w:style>
  <w:style w:type="paragraph" w:styleId="Heading1">
    <w:name w:val="heading 1"/>
    <w:basedOn w:val="Normal"/>
    <w:next w:val="Normal"/>
    <w:link w:val="Heading1Char"/>
    <w:uiPriority w:val="9"/>
    <w:qFormat/>
    <w:rsid w:val="00380E50"/>
    <w:pPr>
      <w:keepNext/>
      <w:keepLines/>
      <w:spacing w:before="240"/>
      <w:outlineLvl w:val="0"/>
    </w:pPr>
    <w:rPr>
      <w:rFonts w:eastAsiaTheme="majorEastAsia" w:cstheme="majorBidi"/>
      <w:color w:val="003479" w:themeColor="text2"/>
      <w:sz w:val="32"/>
      <w:szCs w:val="32"/>
    </w:rPr>
  </w:style>
  <w:style w:type="paragraph" w:styleId="Heading2">
    <w:name w:val="heading 2"/>
    <w:basedOn w:val="Normal"/>
    <w:next w:val="Normal"/>
    <w:link w:val="Heading2Char"/>
    <w:uiPriority w:val="9"/>
    <w:semiHidden/>
    <w:unhideWhenUsed/>
    <w:qFormat/>
    <w:rsid w:val="00380E50"/>
    <w:pPr>
      <w:keepNext/>
      <w:keepLines/>
      <w:spacing w:before="40"/>
      <w:outlineLvl w:val="1"/>
    </w:pPr>
    <w:rPr>
      <w:rFonts w:eastAsiaTheme="majorEastAsia" w:cstheme="majorBidi"/>
      <w:color w:val="EA72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0313"/>
    <w:rPr>
      <w:sz w:val="16"/>
      <w:szCs w:val="16"/>
    </w:rPr>
  </w:style>
  <w:style w:type="paragraph" w:styleId="CommentText">
    <w:name w:val="annotation text"/>
    <w:basedOn w:val="Normal"/>
    <w:link w:val="CommentTextChar"/>
    <w:uiPriority w:val="99"/>
    <w:semiHidden/>
    <w:unhideWhenUsed/>
    <w:rsid w:val="000B0313"/>
    <w:rPr>
      <w:sz w:val="20"/>
      <w:szCs w:val="20"/>
    </w:rPr>
  </w:style>
  <w:style w:type="character" w:customStyle="1" w:styleId="CommentTextChar">
    <w:name w:val="Comment Text Char"/>
    <w:basedOn w:val="DefaultParagraphFont"/>
    <w:link w:val="CommentText"/>
    <w:uiPriority w:val="99"/>
    <w:semiHidden/>
    <w:rsid w:val="000B0313"/>
    <w:rPr>
      <w:sz w:val="20"/>
      <w:szCs w:val="20"/>
    </w:rPr>
  </w:style>
  <w:style w:type="paragraph" w:styleId="CommentSubject">
    <w:name w:val="annotation subject"/>
    <w:basedOn w:val="CommentText"/>
    <w:next w:val="CommentText"/>
    <w:link w:val="CommentSubjectChar"/>
    <w:uiPriority w:val="99"/>
    <w:semiHidden/>
    <w:unhideWhenUsed/>
    <w:rsid w:val="000B0313"/>
    <w:rPr>
      <w:b/>
      <w:bCs/>
    </w:rPr>
  </w:style>
  <w:style w:type="character" w:customStyle="1" w:styleId="CommentSubjectChar">
    <w:name w:val="Comment Subject Char"/>
    <w:basedOn w:val="CommentTextChar"/>
    <w:link w:val="CommentSubject"/>
    <w:uiPriority w:val="99"/>
    <w:semiHidden/>
    <w:rsid w:val="000B0313"/>
    <w:rPr>
      <w:b/>
      <w:bCs/>
      <w:sz w:val="20"/>
      <w:szCs w:val="20"/>
    </w:rPr>
  </w:style>
  <w:style w:type="paragraph" w:styleId="BalloonText">
    <w:name w:val="Balloon Text"/>
    <w:basedOn w:val="Normal"/>
    <w:link w:val="BalloonTextChar"/>
    <w:uiPriority w:val="99"/>
    <w:semiHidden/>
    <w:unhideWhenUsed/>
    <w:rsid w:val="000B0313"/>
    <w:rPr>
      <w:rFonts w:ascii="Tahoma" w:hAnsi="Tahoma" w:cs="Tahoma"/>
      <w:sz w:val="16"/>
      <w:szCs w:val="16"/>
    </w:rPr>
  </w:style>
  <w:style w:type="character" w:customStyle="1" w:styleId="BalloonTextChar">
    <w:name w:val="Balloon Text Char"/>
    <w:basedOn w:val="DefaultParagraphFont"/>
    <w:link w:val="BalloonText"/>
    <w:uiPriority w:val="99"/>
    <w:semiHidden/>
    <w:rsid w:val="000B0313"/>
    <w:rPr>
      <w:rFonts w:ascii="Tahoma" w:hAnsi="Tahoma" w:cs="Tahoma"/>
      <w:sz w:val="16"/>
      <w:szCs w:val="16"/>
    </w:rPr>
  </w:style>
  <w:style w:type="paragraph" w:styleId="ListParagraph">
    <w:name w:val="List Paragraph"/>
    <w:basedOn w:val="Normal"/>
    <w:uiPriority w:val="34"/>
    <w:qFormat/>
    <w:rsid w:val="003327A1"/>
    <w:pPr>
      <w:ind w:left="720"/>
      <w:contextualSpacing/>
    </w:pPr>
  </w:style>
  <w:style w:type="character" w:styleId="Hyperlink">
    <w:name w:val="Hyperlink"/>
    <w:basedOn w:val="DefaultParagraphFont"/>
    <w:uiPriority w:val="99"/>
    <w:unhideWhenUsed/>
    <w:rsid w:val="00CF26D1"/>
    <w:rPr>
      <w:color w:val="EA7200" w:themeColor="hyperlink"/>
      <w:u w:val="single"/>
    </w:rPr>
  </w:style>
  <w:style w:type="paragraph" w:styleId="Header">
    <w:name w:val="header"/>
    <w:basedOn w:val="Normal"/>
    <w:link w:val="HeaderChar"/>
    <w:uiPriority w:val="99"/>
    <w:unhideWhenUsed/>
    <w:rsid w:val="00525B25"/>
    <w:pPr>
      <w:tabs>
        <w:tab w:val="center" w:pos="4680"/>
        <w:tab w:val="right" w:pos="9360"/>
      </w:tabs>
    </w:pPr>
  </w:style>
  <w:style w:type="character" w:customStyle="1" w:styleId="HeaderChar">
    <w:name w:val="Header Char"/>
    <w:basedOn w:val="DefaultParagraphFont"/>
    <w:link w:val="Header"/>
    <w:uiPriority w:val="99"/>
    <w:rsid w:val="00525B25"/>
  </w:style>
  <w:style w:type="paragraph" w:styleId="Footer">
    <w:name w:val="footer"/>
    <w:basedOn w:val="Normal"/>
    <w:link w:val="FooterChar"/>
    <w:uiPriority w:val="99"/>
    <w:unhideWhenUsed/>
    <w:rsid w:val="00525B25"/>
    <w:pPr>
      <w:tabs>
        <w:tab w:val="center" w:pos="4680"/>
        <w:tab w:val="right" w:pos="9360"/>
      </w:tabs>
    </w:pPr>
  </w:style>
  <w:style w:type="character" w:customStyle="1" w:styleId="FooterChar">
    <w:name w:val="Footer Char"/>
    <w:basedOn w:val="DefaultParagraphFont"/>
    <w:link w:val="Footer"/>
    <w:uiPriority w:val="99"/>
    <w:rsid w:val="00525B25"/>
  </w:style>
  <w:style w:type="paragraph" w:styleId="NoSpacing">
    <w:name w:val="No Spacing"/>
    <w:uiPriority w:val="1"/>
    <w:qFormat/>
    <w:rsid w:val="00380E50"/>
    <w:rPr>
      <w:rFonts w:ascii="Arial" w:hAnsi="Arial"/>
    </w:rPr>
  </w:style>
  <w:style w:type="character" w:customStyle="1" w:styleId="Heading1Char">
    <w:name w:val="Heading 1 Char"/>
    <w:basedOn w:val="DefaultParagraphFont"/>
    <w:link w:val="Heading1"/>
    <w:uiPriority w:val="9"/>
    <w:rsid w:val="00380E50"/>
    <w:rPr>
      <w:rFonts w:ascii="Arial" w:eastAsiaTheme="majorEastAsia" w:hAnsi="Arial" w:cstheme="majorBidi"/>
      <w:color w:val="003479" w:themeColor="text2"/>
      <w:sz w:val="32"/>
      <w:szCs w:val="32"/>
    </w:rPr>
  </w:style>
  <w:style w:type="character" w:customStyle="1" w:styleId="Heading2Char">
    <w:name w:val="Heading 2 Char"/>
    <w:basedOn w:val="DefaultParagraphFont"/>
    <w:link w:val="Heading2"/>
    <w:uiPriority w:val="9"/>
    <w:semiHidden/>
    <w:rsid w:val="00380E50"/>
    <w:rPr>
      <w:rFonts w:ascii="Arial" w:eastAsiaTheme="majorEastAsia" w:hAnsi="Arial" w:cstheme="majorBidi"/>
      <w:color w:val="EA7200" w:themeColor="accent1"/>
      <w:sz w:val="26"/>
      <w:szCs w:val="26"/>
    </w:rPr>
  </w:style>
  <w:style w:type="paragraph" w:styleId="Title">
    <w:name w:val="Title"/>
    <w:basedOn w:val="Normal"/>
    <w:next w:val="Normal"/>
    <w:link w:val="TitleChar"/>
    <w:uiPriority w:val="10"/>
    <w:qFormat/>
    <w:rsid w:val="00380E50"/>
    <w:pPr>
      <w:contextualSpacing/>
    </w:pPr>
    <w:rPr>
      <w:rFonts w:eastAsiaTheme="majorEastAsia" w:cstheme="majorBidi"/>
      <w:color w:val="EA7200" w:themeColor="accent1"/>
      <w:spacing w:val="-10"/>
      <w:kern w:val="28"/>
      <w:sz w:val="56"/>
      <w:szCs w:val="56"/>
    </w:rPr>
  </w:style>
  <w:style w:type="character" w:customStyle="1" w:styleId="TitleChar">
    <w:name w:val="Title Char"/>
    <w:basedOn w:val="DefaultParagraphFont"/>
    <w:link w:val="Title"/>
    <w:uiPriority w:val="10"/>
    <w:rsid w:val="00380E50"/>
    <w:rPr>
      <w:rFonts w:ascii="Arial" w:eastAsiaTheme="majorEastAsia" w:hAnsi="Arial" w:cstheme="majorBidi"/>
      <w:color w:val="EA7200" w:themeColor="accent1"/>
      <w:spacing w:val="-10"/>
      <w:kern w:val="28"/>
      <w:sz w:val="56"/>
      <w:szCs w:val="56"/>
    </w:rPr>
  </w:style>
  <w:style w:type="paragraph" w:styleId="Subtitle">
    <w:name w:val="Subtitle"/>
    <w:basedOn w:val="Normal"/>
    <w:next w:val="Normal"/>
    <w:link w:val="SubtitleChar"/>
    <w:uiPriority w:val="11"/>
    <w:qFormat/>
    <w:rsid w:val="00380E50"/>
    <w:pPr>
      <w:numPr>
        <w:ilvl w:val="1"/>
      </w:numPr>
      <w:spacing w:after="160"/>
    </w:pPr>
    <w:rPr>
      <w:rFonts w:eastAsiaTheme="minorEastAsia"/>
      <w:color w:val="929395" w:themeColor="text1" w:themeTint="A5"/>
      <w:spacing w:val="15"/>
    </w:rPr>
  </w:style>
  <w:style w:type="character" w:customStyle="1" w:styleId="SubtitleChar">
    <w:name w:val="Subtitle Char"/>
    <w:basedOn w:val="DefaultParagraphFont"/>
    <w:link w:val="Subtitle"/>
    <w:uiPriority w:val="11"/>
    <w:rsid w:val="00380E50"/>
    <w:rPr>
      <w:rFonts w:ascii="Arial" w:eastAsiaTheme="minorEastAsia" w:hAnsi="Arial"/>
      <w:color w:val="929395" w:themeColor="text1" w:themeTint="A5"/>
      <w:spacing w:val="15"/>
    </w:rPr>
  </w:style>
  <w:style w:type="character" w:styleId="SubtleEmphasis">
    <w:name w:val="Subtle Emphasis"/>
    <w:basedOn w:val="DefaultParagraphFont"/>
    <w:uiPriority w:val="19"/>
    <w:qFormat/>
    <w:rsid w:val="00380E50"/>
    <w:rPr>
      <w:rFonts w:ascii="Arial" w:hAnsi="Arial"/>
      <w:i/>
      <w:iCs/>
      <w:color w:val="808285" w:themeColor="text1" w:themeTint="BF"/>
    </w:rPr>
  </w:style>
  <w:style w:type="character" w:styleId="Emphasis">
    <w:name w:val="Emphasis"/>
    <w:basedOn w:val="DefaultParagraphFont"/>
    <w:uiPriority w:val="20"/>
    <w:qFormat/>
    <w:rsid w:val="00380E50"/>
    <w:rPr>
      <w:rFonts w:ascii="Arial" w:hAnsi="Arial"/>
      <w:i/>
      <w:iCs/>
    </w:rPr>
  </w:style>
  <w:style w:type="character" w:styleId="IntenseEmphasis">
    <w:name w:val="Intense Emphasis"/>
    <w:basedOn w:val="DefaultParagraphFont"/>
    <w:uiPriority w:val="21"/>
    <w:qFormat/>
    <w:rsid w:val="00380E50"/>
    <w:rPr>
      <w:rFonts w:ascii="Arial" w:hAnsi="Arial"/>
      <w:i/>
      <w:iCs/>
      <w:color w:val="EA7200" w:themeColor="accent1"/>
    </w:rPr>
  </w:style>
  <w:style w:type="character" w:styleId="Strong">
    <w:name w:val="Strong"/>
    <w:basedOn w:val="DefaultParagraphFont"/>
    <w:uiPriority w:val="22"/>
    <w:qFormat/>
    <w:rsid w:val="00380E50"/>
    <w:rPr>
      <w:rFonts w:ascii="Arial" w:hAnsi="Arial"/>
      <w:b/>
      <w:bCs/>
    </w:rPr>
  </w:style>
  <w:style w:type="paragraph" w:styleId="Quote">
    <w:name w:val="Quote"/>
    <w:basedOn w:val="Normal"/>
    <w:next w:val="Normal"/>
    <w:link w:val="QuoteChar"/>
    <w:uiPriority w:val="29"/>
    <w:qFormat/>
    <w:rsid w:val="00380E50"/>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380E50"/>
    <w:rPr>
      <w:rFonts w:ascii="Arial" w:hAnsi="Arial"/>
      <w:i/>
      <w:iCs/>
      <w:color w:val="808285" w:themeColor="text1" w:themeTint="BF"/>
    </w:rPr>
  </w:style>
  <w:style w:type="character" w:styleId="SubtleReference">
    <w:name w:val="Subtle Reference"/>
    <w:basedOn w:val="DefaultParagraphFont"/>
    <w:uiPriority w:val="31"/>
    <w:qFormat/>
    <w:rsid w:val="00380E50"/>
    <w:rPr>
      <w:rFonts w:ascii="Arial" w:hAnsi="Arial"/>
      <w:smallCaps/>
      <w:color w:val="929395" w:themeColor="text1" w:themeTint="A5"/>
    </w:rPr>
  </w:style>
  <w:style w:type="character" w:styleId="IntenseReference">
    <w:name w:val="Intense Reference"/>
    <w:basedOn w:val="DefaultParagraphFont"/>
    <w:uiPriority w:val="32"/>
    <w:qFormat/>
    <w:rsid w:val="00380E50"/>
    <w:rPr>
      <w:rFonts w:ascii="Arial" w:hAnsi="Arial"/>
      <w:b/>
      <w:bCs/>
      <w:smallCaps/>
      <w:color w:val="EA7200" w:themeColor="accent1"/>
      <w:spacing w:val="5"/>
    </w:rPr>
  </w:style>
  <w:style w:type="character" w:styleId="BookTitle">
    <w:name w:val="Book Title"/>
    <w:basedOn w:val="DefaultParagraphFont"/>
    <w:uiPriority w:val="33"/>
    <w:qFormat/>
    <w:rsid w:val="00380E50"/>
    <w:rPr>
      <w:rFonts w:ascii="Arial" w:hAnsi="Arial"/>
      <w:b/>
      <w:bCs/>
      <w:i/>
      <w:iCs/>
      <w:spacing w:val="5"/>
    </w:rPr>
  </w:style>
  <w:style w:type="paragraph" w:customStyle="1" w:styleId="xmsonormal">
    <w:name w:val="x_msonormal"/>
    <w:basedOn w:val="Normal"/>
    <w:rsid w:val="00D73505"/>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95FB2"/>
    <w:rPr>
      <w:color w:val="808080"/>
      <w:shd w:val="clear" w:color="auto" w:fill="E6E6E6"/>
    </w:rPr>
  </w:style>
  <w:style w:type="paragraph" w:styleId="NormalWeb">
    <w:name w:val="Normal (Web)"/>
    <w:basedOn w:val="Normal"/>
    <w:uiPriority w:val="99"/>
    <w:unhideWhenUsed/>
    <w:rsid w:val="00A2058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atkins@penngood.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watkins@penngood.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17 CFC - SSL Colors">
      <a:dk1>
        <a:srgbClr val="58595B"/>
      </a:dk1>
      <a:lt1>
        <a:sysClr val="window" lastClr="FFFFFF"/>
      </a:lt1>
      <a:dk2>
        <a:srgbClr val="003479"/>
      </a:dk2>
      <a:lt2>
        <a:srgbClr val="56C9ED"/>
      </a:lt2>
      <a:accent1>
        <a:srgbClr val="EA7200"/>
      </a:accent1>
      <a:accent2>
        <a:srgbClr val="AC1A2F"/>
      </a:accent2>
      <a:accent3>
        <a:srgbClr val="4CBC90"/>
      </a:accent3>
      <a:accent4>
        <a:srgbClr val="C8DA30"/>
      </a:accent4>
      <a:accent5>
        <a:srgbClr val="F6BD17"/>
      </a:accent5>
      <a:accent6>
        <a:srgbClr val="56C9ED"/>
      </a:accent6>
      <a:hlink>
        <a:srgbClr val="EA7200"/>
      </a:hlink>
      <a:folHlink>
        <a:srgbClr val="56C9E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4" ma:contentTypeDescription="Create a new document." ma:contentTypeScope="" ma:versionID="0e92e50f3c645c8a33365642ae72cb93">
  <xsd:schema xmlns:xsd="http://www.w3.org/2001/XMLSchema" xmlns:xs="http://www.w3.org/2001/XMLSchema" xmlns:p="http://schemas.microsoft.com/office/2006/metadata/properties" xmlns:ns2="d4bf4a41-59e7-495d-a21b-9709e46e6e9d" targetNamespace="http://schemas.microsoft.com/office/2006/metadata/properties" ma:root="true" ma:fieldsID="63efa341cdb5207a4a483e5131d9c725" ns2:_="">
    <xsd:import namespace="d4bf4a41-59e7-495d-a21b-9709e46e6e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0A061-6759-4700-A08D-7E5E3491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95207-DD11-421D-B814-7C0FA1EBE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Jacobs</dc:creator>
  <cp:lastModifiedBy>Sranda Watkins</cp:lastModifiedBy>
  <cp:revision>4</cp:revision>
  <dcterms:created xsi:type="dcterms:W3CDTF">2017-10-29T14:05:00Z</dcterms:created>
  <dcterms:modified xsi:type="dcterms:W3CDTF">2017-10-29T14:43:00Z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