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2F471" w14:textId="77777777" w:rsidR="00A6688E" w:rsidRPr="00F625F7" w:rsidRDefault="00A6688E" w:rsidP="00A6688E">
      <w:pPr>
        <w:pStyle w:val="Heading2"/>
        <w:rPr>
          <w:sz w:val="26"/>
        </w:rPr>
      </w:pPr>
      <w:r w:rsidRPr="00F625F7">
        <w:rPr>
          <w:sz w:val="26"/>
        </w:rPr>
        <w:t xml:space="preserve">Charity Outreach Program Guidelines </w:t>
      </w:r>
    </w:p>
    <w:p w14:paraId="6E1884DD" w14:textId="77777777" w:rsidR="00A6688E" w:rsidRPr="00A6688E" w:rsidRDefault="00A6688E" w:rsidP="00A6688E">
      <w:r w:rsidRPr="00A6688E">
        <w:t>These guidelines have been set forth to administer the CFC fairly and equitably for all charities within the campaign. Before attending and/or speaking at any campaign events or any associated activity, a leader from your organization must carefully read, sign, and return this form.</w:t>
      </w:r>
    </w:p>
    <w:p w14:paraId="3DAE0F31" w14:textId="77777777" w:rsidR="00A6688E" w:rsidRPr="00A6688E" w:rsidRDefault="00A6688E" w:rsidP="00A6688E"/>
    <w:p w14:paraId="59899CD9" w14:textId="77777777" w:rsidR="00A6688E" w:rsidRPr="00A6688E" w:rsidRDefault="00A6688E" w:rsidP="00A6688E">
      <w:pPr>
        <w:numPr>
          <w:ilvl w:val="0"/>
          <w:numId w:val="1"/>
        </w:numPr>
      </w:pPr>
      <w:r w:rsidRPr="00A6688E">
        <w:t>We understand that we are at a CFC event; therefore, fundraising and collecting names is prohibited.</w:t>
      </w:r>
    </w:p>
    <w:p w14:paraId="0F5306B4" w14:textId="7834C371" w:rsidR="00A6688E" w:rsidRPr="00A6688E" w:rsidRDefault="00A6688E" w:rsidP="00A6688E">
      <w:pPr>
        <w:numPr>
          <w:ilvl w:val="0"/>
          <w:numId w:val="1"/>
        </w:numPr>
      </w:pPr>
      <w:r w:rsidRPr="00A6688E">
        <w:t xml:space="preserve">At any event, promotional items </w:t>
      </w:r>
      <w:r w:rsidR="00F46830">
        <w:t xml:space="preserve">of nominal value </w:t>
      </w:r>
      <w:r w:rsidRPr="00A6688E">
        <w:t>may be distributed; however, the sale of items is strictly prohibited. Our representatives will check with department or agency sponsors before engaging in raffles or gaming.</w:t>
      </w:r>
    </w:p>
    <w:p w14:paraId="7F34E102" w14:textId="7CD2290F" w:rsidR="00A6688E" w:rsidRPr="00A6688E" w:rsidRDefault="00A6688E" w:rsidP="00A6688E">
      <w:pPr>
        <w:numPr>
          <w:ilvl w:val="0"/>
          <w:numId w:val="1"/>
        </w:numPr>
      </w:pPr>
      <w:r w:rsidRPr="00A6688E">
        <w:t xml:space="preserve">We understand that when we are at a CFC event, we represent not only our organization, but all charities in the campaign, and </w:t>
      </w:r>
      <w:r w:rsidR="00811A85">
        <w:t xml:space="preserve">will abide by CFC regulations 5 CFR Part </w:t>
      </w:r>
      <w:r w:rsidR="00811A85" w:rsidRPr="00A6688E">
        <w:t>§950</w:t>
      </w:r>
      <w:r w:rsidR="00811A85">
        <w:t>, OPM instructions, and Federal department and agency ethics guidelines.</w:t>
      </w:r>
    </w:p>
    <w:p w14:paraId="2AA8FDB8" w14:textId="77777777" w:rsidR="00A6688E" w:rsidRPr="00A6688E" w:rsidRDefault="00A6688E" w:rsidP="00A6688E">
      <w:pPr>
        <w:numPr>
          <w:ilvl w:val="0"/>
          <w:numId w:val="1"/>
        </w:numPr>
      </w:pPr>
      <w:r w:rsidRPr="00A6688E">
        <w:t>Our organization has representatives who are willing and able to enter United States government facilities to attend charity fairs.</w:t>
      </w:r>
    </w:p>
    <w:p w14:paraId="301A3637" w14:textId="2E297041" w:rsidR="00A6688E" w:rsidRPr="00A6688E" w:rsidRDefault="00A6688E" w:rsidP="00A6688E">
      <w:pPr>
        <w:numPr>
          <w:ilvl w:val="0"/>
          <w:numId w:val="1"/>
        </w:numPr>
      </w:pPr>
      <w:r w:rsidRPr="00A6688E">
        <w:t>If someone from our organization agrees to attend a campaign event, the representative will arrive on time and with appropriate photo identification</w:t>
      </w:r>
      <w:r w:rsidR="00E74E0D">
        <w:t>(s)</w:t>
      </w:r>
      <w:r w:rsidRPr="00A6688E">
        <w:t xml:space="preserve"> issued by a valid government agency (driver’s license, U.S. passport, or other).</w:t>
      </w:r>
      <w:r w:rsidR="00F46830">
        <w:t xml:space="preserve"> </w:t>
      </w:r>
      <w:r w:rsidR="00F46830" w:rsidRPr="00E42B35">
        <w:rPr>
          <w:i/>
        </w:rPr>
        <w:t>Note: At times, certain state identification cards such as driver’s licenses have been deemed unacceptable for entrance into Federal government facilities. Please check in advance to ensure your state’s licensing program meeting Federal standards. Otherwise, an alternate form of identification will be required, such as a U.S. passport.</w:t>
      </w:r>
      <w:r w:rsidR="00E74E0D">
        <w:rPr>
          <w:i/>
        </w:rPr>
        <w:t xml:space="preserve"> Some facilities may require two forms of ID.</w:t>
      </w:r>
    </w:p>
    <w:p w14:paraId="789EA28F" w14:textId="77777777" w:rsidR="00A6688E" w:rsidRPr="00A6688E" w:rsidRDefault="00A6688E" w:rsidP="00A6688E">
      <w:pPr>
        <w:numPr>
          <w:ilvl w:val="0"/>
          <w:numId w:val="1"/>
        </w:numPr>
      </w:pPr>
      <w:r w:rsidRPr="00A6688E">
        <w:t>If unable to attend (after confirming their participation), the representative will inform the CFC and the department or agency organizer as soon as possible.</w:t>
      </w:r>
    </w:p>
    <w:p w14:paraId="78CF4C32" w14:textId="77777777" w:rsidR="00A6688E" w:rsidRPr="00A6688E" w:rsidRDefault="00A6688E" w:rsidP="00A6688E">
      <w:pPr>
        <w:numPr>
          <w:ilvl w:val="0"/>
          <w:numId w:val="1"/>
        </w:numPr>
      </w:pPr>
      <w:r w:rsidRPr="00A6688E">
        <w:t>Representatives will provide customer service in a professional manner and will greet, receive, and thank all attendees with equal respect, dignity, and enthusiasm.</w:t>
      </w:r>
    </w:p>
    <w:p w14:paraId="43AB0AEE" w14:textId="77777777" w:rsidR="00A6688E" w:rsidRPr="00A6688E" w:rsidRDefault="00A6688E" w:rsidP="00A6688E">
      <w:pPr>
        <w:numPr>
          <w:ilvl w:val="0"/>
          <w:numId w:val="1"/>
        </w:numPr>
      </w:pPr>
      <w:r w:rsidRPr="00A6688E">
        <w:t>Representatives will not attend events to which our organization has not been invited.</w:t>
      </w:r>
    </w:p>
    <w:p w14:paraId="13CF348A" w14:textId="77777777" w:rsidR="00A6688E" w:rsidRPr="00A6688E" w:rsidRDefault="00A6688E" w:rsidP="00A6688E">
      <w:pPr>
        <w:numPr>
          <w:ilvl w:val="0"/>
          <w:numId w:val="1"/>
        </w:numPr>
      </w:pPr>
      <w:r w:rsidRPr="00A6688E">
        <w:t>We will use only the allotted display area and understand that we may have to share table space with other charities.</w:t>
      </w:r>
    </w:p>
    <w:p w14:paraId="0F1F5113" w14:textId="77777777" w:rsidR="00A6688E" w:rsidRPr="00A6688E" w:rsidRDefault="00A6688E" w:rsidP="00A6688E">
      <w:pPr>
        <w:numPr>
          <w:ilvl w:val="0"/>
          <w:numId w:val="1"/>
        </w:numPr>
      </w:pPr>
      <w:r w:rsidRPr="00A6688E">
        <w:t>We will attend all CFC events in professional attire (e.g., no shorts, flip-flops, etc.).</w:t>
      </w:r>
    </w:p>
    <w:p w14:paraId="3F760F8F" w14:textId="77777777" w:rsidR="00A6688E" w:rsidRPr="00A6688E" w:rsidRDefault="00A6688E" w:rsidP="00A6688E">
      <w:pPr>
        <w:numPr>
          <w:ilvl w:val="0"/>
          <w:numId w:val="1"/>
        </w:numPr>
      </w:pPr>
      <w:r w:rsidRPr="00A6688E">
        <w:t>We will inform CFC officials immediately about any significant problems encountered or any changes in our contact information.</w:t>
      </w:r>
    </w:p>
    <w:p w14:paraId="2F3FA9A2" w14:textId="77777777" w:rsidR="00A6688E" w:rsidRPr="00A6688E" w:rsidRDefault="00A6688E" w:rsidP="00A6688E">
      <w:pPr>
        <w:numPr>
          <w:ilvl w:val="0"/>
          <w:numId w:val="1"/>
        </w:numPr>
      </w:pPr>
      <w:r w:rsidRPr="00A6688E">
        <w:t>We will ensure that any staffers attending campaign events know of the CFC Charity Outreach Program requirements.</w:t>
      </w:r>
      <w:r w:rsidRPr="00A6688E">
        <w:br w:type="page"/>
      </w:r>
    </w:p>
    <w:p w14:paraId="385B66AC" w14:textId="5162DC75" w:rsidR="00A6688E" w:rsidRPr="00A6688E" w:rsidRDefault="00A6688E" w:rsidP="00A6688E">
      <w:pPr>
        <w:pStyle w:val="Heading1"/>
      </w:pPr>
      <w:r w:rsidRPr="00A6688E">
        <w:lastRenderedPageBreak/>
        <w:t>2017 Charity Outreach Program Agreement</w:t>
      </w:r>
    </w:p>
    <w:p w14:paraId="257E9E84" w14:textId="77777777" w:rsidR="00A6688E" w:rsidRPr="00A6688E" w:rsidRDefault="00A6688E" w:rsidP="00A6688E">
      <w:pPr>
        <w:spacing w:line="259" w:lineRule="auto"/>
        <w:rPr>
          <w:b/>
          <w:bCs/>
        </w:rPr>
      </w:pPr>
    </w:p>
    <w:p w14:paraId="7EC92695" w14:textId="77777777" w:rsidR="00A6688E" w:rsidRPr="00A6688E" w:rsidRDefault="00A6688E" w:rsidP="00A6688E">
      <w:r w:rsidRPr="00A6688E">
        <w:t>We understand that failure to comply with any of the 2017 Combined Federal Campaign Charity Outreach Program guidelines could affect our organization’s participation in future campaign events.</w:t>
      </w:r>
    </w:p>
    <w:p w14:paraId="05DA1DD7" w14:textId="77777777" w:rsidR="00A6688E" w:rsidRPr="00A6688E" w:rsidRDefault="00A6688E" w:rsidP="00A668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501"/>
        <w:gridCol w:w="3195"/>
        <w:gridCol w:w="270"/>
        <w:gridCol w:w="990"/>
        <w:gridCol w:w="3240"/>
      </w:tblGrid>
      <w:tr w:rsidR="00A6688E" w:rsidRPr="00A6688E" w14:paraId="7BB7AC2F" w14:textId="77777777" w:rsidTr="00BC14D0">
        <w:trPr>
          <w:trHeight w:val="432"/>
        </w:trPr>
        <w:tc>
          <w:tcPr>
            <w:tcW w:w="1164" w:type="dxa"/>
            <w:vAlign w:val="bottom"/>
          </w:tcPr>
          <w:p w14:paraId="1BB77063" w14:textId="77777777" w:rsidR="00A6688E" w:rsidRPr="00A6688E" w:rsidRDefault="00A6688E" w:rsidP="00A6688E">
            <w:pPr>
              <w:spacing w:line="259" w:lineRule="auto"/>
            </w:pPr>
            <w:r w:rsidRPr="00A6688E">
              <w:t>Name:</w:t>
            </w:r>
          </w:p>
        </w:tc>
        <w:tc>
          <w:tcPr>
            <w:tcW w:w="3696" w:type="dxa"/>
            <w:gridSpan w:val="2"/>
            <w:tcBorders>
              <w:bottom w:val="single" w:sz="4" w:space="0" w:color="auto"/>
            </w:tcBorders>
          </w:tcPr>
          <w:p w14:paraId="675F510A" w14:textId="77777777" w:rsidR="00A6688E" w:rsidRPr="00A6688E" w:rsidRDefault="00A6688E" w:rsidP="00A6688E">
            <w:pPr>
              <w:spacing w:line="259" w:lineRule="auto"/>
            </w:pPr>
          </w:p>
        </w:tc>
        <w:tc>
          <w:tcPr>
            <w:tcW w:w="270" w:type="dxa"/>
          </w:tcPr>
          <w:p w14:paraId="4EB4ECFC" w14:textId="77777777" w:rsidR="00A6688E" w:rsidRPr="00A6688E" w:rsidRDefault="00A6688E" w:rsidP="00A6688E">
            <w:pPr>
              <w:spacing w:line="259" w:lineRule="auto"/>
            </w:pPr>
          </w:p>
        </w:tc>
        <w:tc>
          <w:tcPr>
            <w:tcW w:w="990" w:type="dxa"/>
            <w:tcMar>
              <w:left w:w="115" w:type="dxa"/>
              <w:right w:w="144" w:type="dxa"/>
            </w:tcMar>
            <w:vAlign w:val="bottom"/>
          </w:tcPr>
          <w:p w14:paraId="0DF45F29" w14:textId="77777777" w:rsidR="00A6688E" w:rsidRPr="00A6688E" w:rsidRDefault="00A6688E" w:rsidP="00A6688E">
            <w:pPr>
              <w:spacing w:line="259" w:lineRule="auto"/>
            </w:pPr>
            <w:r w:rsidRPr="00A6688E">
              <w:t>Phone:</w:t>
            </w:r>
          </w:p>
        </w:tc>
        <w:tc>
          <w:tcPr>
            <w:tcW w:w="3240" w:type="dxa"/>
            <w:tcBorders>
              <w:bottom w:val="single" w:sz="4" w:space="0" w:color="auto"/>
            </w:tcBorders>
          </w:tcPr>
          <w:p w14:paraId="72F352AD" w14:textId="77777777" w:rsidR="00A6688E" w:rsidRPr="00A6688E" w:rsidRDefault="00A6688E" w:rsidP="00A6688E">
            <w:pPr>
              <w:spacing w:line="259" w:lineRule="auto"/>
            </w:pPr>
          </w:p>
        </w:tc>
      </w:tr>
      <w:tr w:rsidR="00A6688E" w:rsidRPr="00A6688E" w14:paraId="3878D315" w14:textId="77777777" w:rsidTr="00BC14D0">
        <w:trPr>
          <w:trHeight w:val="432"/>
        </w:trPr>
        <w:tc>
          <w:tcPr>
            <w:tcW w:w="1164" w:type="dxa"/>
            <w:vAlign w:val="bottom"/>
          </w:tcPr>
          <w:p w14:paraId="5055724C" w14:textId="77777777" w:rsidR="00A6688E" w:rsidRPr="00A6688E" w:rsidRDefault="00A6688E" w:rsidP="00A6688E">
            <w:pPr>
              <w:spacing w:line="259" w:lineRule="auto"/>
            </w:pPr>
            <w:r w:rsidRPr="00A6688E">
              <w:t>Title:</w:t>
            </w:r>
          </w:p>
        </w:tc>
        <w:tc>
          <w:tcPr>
            <w:tcW w:w="3696" w:type="dxa"/>
            <w:gridSpan w:val="2"/>
            <w:tcBorders>
              <w:top w:val="single" w:sz="4" w:space="0" w:color="auto"/>
              <w:bottom w:val="single" w:sz="4" w:space="0" w:color="auto"/>
            </w:tcBorders>
          </w:tcPr>
          <w:p w14:paraId="790EA4BF" w14:textId="77777777" w:rsidR="00A6688E" w:rsidRPr="00A6688E" w:rsidRDefault="00A6688E" w:rsidP="00A6688E">
            <w:pPr>
              <w:spacing w:line="259" w:lineRule="auto"/>
            </w:pPr>
          </w:p>
        </w:tc>
        <w:tc>
          <w:tcPr>
            <w:tcW w:w="270" w:type="dxa"/>
          </w:tcPr>
          <w:p w14:paraId="41D33D1B" w14:textId="77777777" w:rsidR="00A6688E" w:rsidRPr="00A6688E" w:rsidRDefault="00A6688E" w:rsidP="00A6688E">
            <w:pPr>
              <w:spacing w:line="259" w:lineRule="auto"/>
            </w:pPr>
          </w:p>
        </w:tc>
        <w:tc>
          <w:tcPr>
            <w:tcW w:w="990" w:type="dxa"/>
            <w:tcMar>
              <w:left w:w="115" w:type="dxa"/>
              <w:right w:w="144" w:type="dxa"/>
            </w:tcMar>
            <w:vAlign w:val="bottom"/>
          </w:tcPr>
          <w:p w14:paraId="5FDC0940" w14:textId="77777777" w:rsidR="00A6688E" w:rsidRPr="00A6688E" w:rsidRDefault="00A6688E" w:rsidP="00A6688E">
            <w:pPr>
              <w:spacing w:line="259" w:lineRule="auto"/>
            </w:pPr>
            <w:r w:rsidRPr="00A6688E">
              <w:t>Email:</w:t>
            </w:r>
          </w:p>
        </w:tc>
        <w:tc>
          <w:tcPr>
            <w:tcW w:w="3240" w:type="dxa"/>
            <w:tcBorders>
              <w:top w:val="single" w:sz="4" w:space="0" w:color="auto"/>
              <w:bottom w:val="single" w:sz="4" w:space="0" w:color="auto"/>
            </w:tcBorders>
          </w:tcPr>
          <w:p w14:paraId="175BD14A" w14:textId="77777777" w:rsidR="00A6688E" w:rsidRPr="00A6688E" w:rsidRDefault="00A6688E" w:rsidP="00A6688E">
            <w:pPr>
              <w:spacing w:line="259" w:lineRule="auto"/>
            </w:pPr>
          </w:p>
        </w:tc>
      </w:tr>
      <w:tr w:rsidR="00A6688E" w:rsidRPr="00A6688E" w14:paraId="3B644940" w14:textId="77777777" w:rsidTr="00BC14D0">
        <w:trPr>
          <w:trHeight w:val="432"/>
        </w:trPr>
        <w:tc>
          <w:tcPr>
            <w:tcW w:w="1665" w:type="dxa"/>
            <w:gridSpan w:val="2"/>
            <w:vAlign w:val="bottom"/>
          </w:tcPr>
          <w:p w14:paraId="0E46A63F" w14:textId="77777777" w:rsidR="00A6688E" w:rsidRPr="00A6688E" w:rsidRDefault="00A6688E" w:rsidP="00A6688E">
            <w:pPr>
              <w:spacing w:line="259" w:lineRule="auto"/>
            </w:pPr>
            <w:r w:rsidRPr="00A6688E">
              <w:t>Organization:</w:t>
            </w:r>
          </w:p>
        </w:tc>
        <w:tc>
          <w:tcPr>
            <w:tcW w:w="3195" w:type="dxa"/>
            <w:tcBorders>
              <w:top w:val="single" w:sz="4" w:space="0" w:color="auto"/>
              <w:bottom w:val="single" w:sz="4" w:space="0" w:color="auto"/>
            </w:tcBorders>
          </w:tcPr>
          <w:p w14:paraId="47647BA7" w14:textId="77777777" w:rsidR="00A6688E" w:rsidRPr="00A6688E" w:rsidRDefault="00A6688E" w:rsidP="00A6688E">
            <w:pPr>
              <w:spacing w:line="259" w:lineRule="auto"/>
            </w:pPr>
          </w:p>
        </w:tc>
        <w:tc>
          <w:tcPr>
            <w:tcW w:w="270" w:type="dxa"/>
          </w:tcPr>
          <w:p w14:paraId="74E89B6B" w14:textId="77777777" w:rsidR="00A6688E" w:rsidRPr="00A6688E" w:rsidRDefault="00A6688E" w:rsidP="00A6688E">
            <w:pPr>
              <w:spacing w:line="259" w:lineRule="auto"/>
            </w:pPr>
          </w:p>
        </w:tc>
        <w:tc>
          <w:tcPr>
            <w:tcW w:w="990" w:type="dxa"/>
            <w:tcMar>
              <w:left w:w="115" w:type="dxa"/>
              <w:right w:w="144" w:type="dxa"/>
            </w:tcMar>
            <w:vAlign w:val="bottom"/>
          </w:tcPr>
          <w:p w14:paraId="1A9F4B57" w14:textId="428FCA21" w:rsidR="00A6688E" w:rsidRPr="00A6688E" w:rsidRDefault="00A6688E" w:rsidP="00BC14D0">
            <w:pPr>
              <w:spacing w:line="259" w:lineRule="auto"/>
            </w:pPr>
            <w:r w:rsidRPr="00A6688E">
              <w:t xml:space="preserve">CFC </w:t>
            </w:r>
            <w:r w:rsidR="00BC14D0">
              <w:t>#</w:t>
            </w:r>
            <w:r w:rsidRPr="00A6688E">
              <w:t>:</w:t>
            </w:r>
          </w:p>
        </w:tc>
        <w:tc>
          <w:tcPr>
            <w:tcW w:w="3240" w:type="dxa"/>
            <w:tcBorders>
              <w:top w:val="single" w:sz="4" w:space="0" w:color="auto"/>
              <w:bottom w:val="single" w:sz="4" w:space="0" w:color="auto"/>
            </w:tcBorders>
          </w:tcPr>
          <w:p w14:paraId="6C19F8A2" w14:textId="77777777" w:rsidR="00A6688E" w:rsidRPr="00A6688E" w:rsidRDefault="00A6688E" w:rsidP="00A6688E">
            <w:pPr>
              <w:spacing w:line="259" w:lineRule="auto"/>
            </w:pPr>
          </w:p>
        </w:tc>
      </w:tr>
      <w:tr w:rsidR="00A6688E" w:rsidRPr="00A6688E" w14:paraId="278B43AB" w14:textId="77777777" w:rsidTr="00BC14D0">
        <w:trPr>
          <w:trHeight w:val="432"/>
        </w:trPr>
        <w:tc>
          <w:tcPr>
            <w:tcW w:w="1665" w:type="dxa"/>
            <w:gridSpan w:val="2"/>
            <w:vAlign w:val="bottom"/>
          </w:tcPr>
          <w:p w14:paraId="115AF365" w14:textId="77777777" w:rsidR="00A6688E" w:rsidRPr="00A6688E" w:rsidRDefault="00A6688E" w:rsidP="00A6688E">
            <w:pPr>
              <w:spacing w:line="259" w:lineRule="auto"/>
            </w:pPr>
            <w:r w:rsidRPr="00A6688E">
              <w:t>Signature:</w:t>
            </w:r>
          </w:p>
        </w:tc>
        <w:tc>
          <w:tcPr>
            <w:tcW w:w="3195" w:type="dxa"/>
            <w:tcBorders>
              <w:top w:val="single" w:sz="4" w:space="0" w:color="auto"/>
              <w:bottom w:val="single" w:sz="4" w:space="0" w:color="auto"/>
            </w:tcBorders>
          </w:tcPr>
          <w:p w14:paraId="693826AE" w14:textId="77777777" w:rsidR="00A6688E" w:rsidRPr="00A6688E" w:rsidRDefault="00A6688E" w:rsidP="00A6688E">
            <w:pPr>
              <w:spacing w:line="259" w:lineRule="auto"/>
            </w:pPr>
          </w:p>
        </w:tc>
        <w:tc>
          <w:tcPr>
            <w:tcW w:w="270" w:type="dxa"/>
          </w:tcPr>
          <w:p w14:paraId="2A30DBDF" w14:textId="77777777" w:rsidR="00A6688E" w:rsidRPr="00A6688E" w:rsidRDefault="00A6688E" w:rsidP="00A6688E">
            <w:pPr>
              <w:spacing w:line="259" w:lineRule="auto"/>
            </w:pPr>
          </w:p>
        </w:tc>
        <w:tc>
          <w:tcPr>
            <w:tcW w:w="990" w:type="dxa"/>
            <w:tcMar>
              <w:left w:w="115" w:type="dxa"/>
              <w:right w:w="144" w:type="dxa"/>
            </w:tcMar>
            <w:vAlign w:val="bottom"/>
          </w:tcPr>
          <w:p w14:paraId="2F6FBAC0" w14:textId="77777777" w:rsidR="00A6688E" w:rsidRPr="00A6688E" w:rsidRDefault="00A6688E" w:rsidP="00A6688E">
            <w:pPr>
              <w:spacing w:line="259" w:lineRule="auto"/>
            </w:pPr>
            <w:r w:rsidRPr="00A6688E">
              <w:t>Date:</w:t>
            </w:r>
          </w:p>
        </w:tc>
        <w:tc>
          <w:tcPr>
            <w:tcW w:w="3240" w:type="dxa"/>
            <w:tcBorders>
              <w:top w:val="single" w:sz="4" w:space="0" w:color="auto"/>
              <w:bottom w:val="single" w:sz="4" w:space="0" w:color="auto"/>
            </w:tcBorders>
          </w:tcPr>
          <w:p w14:paraId="6C5C2F30" w14:textId="77777777" w:rsidR="00A6688E" w:rsidRPr="00A6688E" w:rsidRDefault="00A6688E" w:rsidP="00A6688E">
            <w:pPr>
              <w:spacing w:line="259" w:lineRule="auto"/>
            </w:pPr>
          </w:p>
        </w:tc>
      </w:tr>
    </w:tbl>
    <w:p w14:paraId="24AFBB15" w14:textId="77777777" w:rsidR="00A6688E" w:rsidRPr="00A6688E" w:rsidRDefault="00A6688E" w:rsidP="00A6688E"/>
    <w:p w14:paraId="793C2497" w14:textId="27F5902A" w:rsidR="00627626" w:rsidRDefault="00627626" w:rsidP="00627626"/>
    <w:p w14:paraId="2631830A" w14:textId="50DE21DE" w:rsidR="006A4A7E" w:rsidRDefault="006A4A7E" w:rsidP="006A4A7E">
      <w:r w:rsidRPr="00A6688E">
        <w:t xml:space="preserve">Please complete, sign, and return this form to: </w:t>
      </w:r>
    </w:p>
    <w:p w14:paraId="74C62E4B" w14:textId="77777777" w:rsidR="00DD24DA" w:rsidRDefault="00DD24DA" w:rsidP="006A4A7E"/>
    <w:p w14:paraId="547CE861" w14:textId="0B61A76D" w:rsidR="006A4A7E" w:rsidRPr="00A6688E" w:rsidRDefault="00193FFE" w:rsidP="006A4A7E">
      <w:r>
        <w:t>Angela Smith</w:t>
      </w:r>
    </w:p>
    <w:p w14:paraId="56EBB198" w14:textId="39838C91" w:rsidR="006A4A7E" w:rsidRDefault="00111CB9" w:rsidP="006A4A7E">
      <w:r>
        <w:t xml:space="preserve">E-mail: </w:t>
      </w:r>
      <w:hyperlink r:id="rId11" w:history="1">
        <w:r w:rsidR="00193FFE" w:rsidRPr="003147CD">
          <w:rPr>
            <w:rStyle w:val="Hyperlink"/>
          </w:rPr>
          <w:t>angela.smith@nocalcfc.org</w:t>
        </w:r>
      </w:hyperlink>
      <w:r w:rsidR="00193FFE">
        <w:tab/>
      </w:r>
    </w:p>
    <w:p w14:paraId="668E09ED" w14:textId="4F0A043E" w:rsidR="00EF0B0B" w:rsidRPr="00A6688E" w:rsidRDefault="00EF0B0B" w:rsidP="006A4A7E">
      <w:r>
        <w:t xml:space="preserve">Cc: </w:t>
      </w:r>
      <w:hyperlink r:id="rId12" w:history="1">
        <w:r w:rsidRPr="003147CD">
          <w:rPr>
            <w:rStyle w:val="Hyperlink"/>
          </w:rPr>
          <w:t>clarence.benjamin@nocalcfc.org</w:t>
        </w:r>
      </w:hyperlink>
      <w:r>
        <w:t xml:space="preserve">; </w:t>
      </w:r>
      <w:hyperlink r:id="rId13" w:history="1">
        <w:r w:rsidRPr="003147CD">
          <w:rPr>
            <w:rStyle w:val="Hyperlink"/>
          </w:rPr>
          <w:t>bruce.jacobs@nocalcfc.org</w:t>
        </w:r>
      </w:hyperlink>
      <w:r>
        <w:t xml:space="preserve"> </w:t>
      </w:r>
      <w:bookmarkStart w:id="0" w:name="_GoBack"/>
      <w:bookmarkEnd w:id="0"/>
    </w:p>
    <w:p w14:paraId="1405A011" w14:textId="77777777" w:rsidR="006A4A7E" w:rsidRPr="00A6688E" w:rsidRDefault="006A4A7E" w:rsidP="006A4A7E"/>
    <w:p w14:paraId="580B4E6A" w14:textId="7CCA556D" w:rsidR="00627626" w:rsidRPr="002A6C60" w:rsidRDefault="00627626" w:rsidP="006A4A7E"/>
    <w:sectPr w:rsidR="00627626" w:rsidRPr="002A6C60" w:rsidSect="00627626">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3008C" w14:textId="77777777" w:rsidR="007A0EA5" w:rsidRDefault="007A0EA5" w:rsidP="00760B4C">
      <w:pPr>
        <w:spacing w:line="240" w:lineRule="auto"/>
      </w:pPr>
      <w:r>
        <w:separator/>
      </w:r>
    </w:p>
  </w:endnote>
  <w:endnote w:type="continuationSeparator" w:id="0">
    <w:p w14:paraId="07F49936" w14:textId="77777777" w:rsidR="007A0EA5" w:rsidRDefault="007A0EA5" w:rsidP="00760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6C3D1" w14:textId="77777777" w:rsidR="007A0EA5" w:rsidRDefault="007A0EA5" w:rsidP="00760B4C">
      <w:pPr>
        <w:spacing w:line="240" w:lineRule="auto"/>
      </w:pPr>
      <w:r>
        <w:separator/>
      </w:r>
    </w:p>
  </w:footnote>
  <w:footnote w:type="continuationSeparator" w:id="0">
    <w:p w14:paraId="4C4B55DF" w14:textId="77777777" w:rsidR="007A0EA5" w:rsidRDefault="007A0EA5" w:rsidP="00760B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D5B92" w14:textId="546E6A06" w:rsidR="00760B4C" w:rsidRDefault="00760B4C">
    <w:pPr>
      <w:pStyle w:val="Header"/>
    </w:pPr>
  </w:p>
  <w:p w14:paraId="7C1EAEFA" w14:textId="77777777" w:rsidR="00760B4C" w:rsidRDefault="00760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1D2C8" w14:textId="3C607670" w:rsidR="00627626" w:rsidRDefault="00627626">
    <w:pPr>
      <w:pStyle w:val="Header"/>
    </w:pPr>
    <w:r>
      <w:rPr>
        <w:noProof/>
      </w:rPr>
      <w:drawing>
        <wp:anchor distT="0" distB="0" distL="114300" distR="114300" simplePos="0" relativeHeight="251660288" behindDoc="0" locked="0" layoutInCell="1" allowOverlap="1" wp14:anchorId="5BAC7DAE" wp14:editId="0771F51A">
          <wp:simplePos x="0" y="0"/>
          <wp:positionH relativeFrom="page">
            <wp:align>right</wp:align>
          </wp:positionH>
          <wp:positionV relativeFrom="page">
            <wp:align>top</wp:align>
          </wp:positionV>
          <wp:extent cx="7772416" cy="1828804"/>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CFC Document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16" cy="1828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F55FF"/>
    <w:multiLevelType w:val="hybridMultilevel"/>
    <w:tmpl w:val="C4381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4C"/>
    <w:rsid w:val="0000262A"/>
    <w:rsid w:val="00050C35"/>
    <w:rsid w:val="00062522"/>
    <w:rsid w:val="000A2579"/>
    <w:rsid w:val="000D4942"/>
    <w:rsid w:val="000F72AD"/>
    <w:rsid w:val="00111CB9"/>
    <w:rsid w:val="001231AB"/>
    <w:rsid w:val="00184657"/>
    <w:rsid w:val="00193FFE"/>
    <w:rsid w:val="002A6C60"/>
    <w:rsid w:val="002B414C"/>
    <w:rsid w:val="00300CEB"/>
    <w:rsid w:val="00333306"/>
    <w:rsid w:val="004252E9"/>
    <w:rsid w:val="005D756A"/>
    <w:rsid w:val="00627626"/>
    <w:rsid w:val="006A4A7E"/>
    <w:rsid w:val="00760B4C"/>
    <w:rsid w:val="007976D0"/>
    <w:rsid w:val="007A0EA5"/>
    <w:rsid w:val="00811A85"/>
    <w:rsid w:val="00854771"/>
    <w:rsid w:val="00A6688E"/>
    <w:rsid w:val="00B24F5A"/>
    <w:rsid w:val="00BB19DD"/>
    <w:rsid w:val="00BC14D0"/>
    <w:rsid w:val="00BE24B7"/>
    <w:rsid w:val="00D2168C"/>
    <w:rsid w:val="00DA234E"/>
    <w:rsid w:val="00DD24DA"/>
    <w:rsid w:val="00E42B35"/>
    <w:rsid w:val="00E71DDC"/>
    <w:rsid w:val="00E74E0D"/>
    <w:rsid w:val="00ED288B"/>
    <w:rsid w:val="00ED6D34"/>
    <w:rsid w:val="00EF0B0B"/>
    <w:rsid w:val="00F46830"/>
    <w:rsid w:val="00F625F7"/>
    <w:rsid w:val="00FE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7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8E"/>
    <w:rPr>
      <w:rFonts w:ascii="Arial" w:hAnsi="Arial"/>
    </w:rPr>
  </w:style>
  <w:style w:type="paragraph" w:styleId="Heading1">
    <w:name w:val="heading 1"/>
    <w:basedOn w:val="Normal"/>
    <w:next w:val="Normal"/>
    <w:link w:val="Heading1Char"/>
    <w:uiPriority w:val="9"/>
    <w:qFormat/>
    <w:rsid w:val="004252E9"/>
    <w:pPr>
      <w:keepNext/>
      <w:keepLines/>
      <w:spacing w:before="240"/>
      <w:outlineLvl w:val="0"/>
    </w:pPr>
    <w:rPr>
      <w:rFonts w:ascii="Arial Narrow" w:eastAsiaTheme="majorEastAsia" w:hAnsi="Arial Narrow" w:cstheme="majorBidi"/>
      <w:b/>
      <w:color w:val="EA7200" w:themeColor="accent1"/>
      <w:sz w:val="28"/>
      <w:szCs w:val="32"/>
    </w:rPr>
  </w:style>
  <w:style w:type="paragraph" w:styleId="Heading2">
    <w:name w:val="heading 2"/>
    <w:basedOn w:val="Normal"/>
    <w:next w:val="Normal"/>
    <w:link w:val="Heading2Char"/>
    <w:uiPriority w:val="9"/>
    <w:unhideWhenUsed/>
    <w:qFormat/>
    <w:rsid w:val="004252E9"/>
    <w:pPr>
      <w:keepNext/>
      <w:keepLines/>
      <w:spacing w:before="40"/>
      <w:outlineLvl w:val="1"/>
    </w:pPr>
    <w:rPr>
      <w:rFonts w:ascii="Arial Narrow" w:eastAsiaTheme="majorEastAsia" w:hAnsi="Arial Narrow" w:cstheme="majorBidi"/>
      <w:b/>
      <w:color w:val="003479"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B4C"/>
    <w:pPr>
      <w:tabs>
        <w:tab w:val="center" w:pos="4680"/>
        <w:tab w:val="right" w:pos="9360"/>
      </w:tabs>
      <w:spacing w:line="240" w:lineRule="auto"/>
    </w:pPr>
  </w:style>
  <w:style w:type="character" w:customStyle="1" w:styleId="HeaderChar">
    <w:name w:val="Header Char"/>
    <w:basedOn w:val="DefaultParagraphFont"/>
    <w:link w:val="Header"/>
    <w:uiPriority w:val="99"/>
    <w:rsid w:val="00760B4C"/>
  </w:style>
  <w:style w:type="paragraph" w:styleId="Footer">
    <w:name w:val="footer"/>
    <w:basedOn w:val="Normal"/>
    <w:link w:val="FooterChar"/>
    <w:uiPriority w:val="99"/>
    <w:unhideWhenUsed/>
    <w:rsid w:val="00760B4C"/>
    <w:pPr>
      <w:tabs>
        <w:tab w:val="center" w:pos="4680"/>
        <w:tab w:val="right" w:pos="9360"/>
      </w:tabs>
      <w:spacing w:line="240" w:lineRule="auto"/>
    </w:pPr>
  </w:style>
  <w:style w:type="character" w:customStyle="1" w:styleId="FooterChar">
    <w:name w:val="Footer Char"/>
    <w:basedOn w:val="DefaultParagraphFont"/>
    <w:link w:val="Footer"/>
    <w:uiPriority w:val="99"/>
    <w:rsid w:val="00760B4C"/>
  </w:style>
  <w:style w:type="character" w:customStyle="1" w:styleId="Heading1Char">
    <w:name w:val="Heading 1 Char"/>
    <w:basedOn w:val="DefaultParagraphFont"/>
    <w:link w:val="Heading1"/>
    <w:uiPriority w:val="9"/>
    <w:rsid w:val="004252E9"/>
    <w:rPr>
      <w:rFonts w:ascii="Arial Narrow" w:eastAsiaTheme="majorEastAsia" w:hAnsi="Arial Narrow" w:cstheme="majorBidi"/>
      <w:b/>
      <w:color w:val="EA7200" w:themeColor="accent1"/>
      <w:sz w:val="28"/>
      <w:szCs w:val="32"/>
    </w:rPr>
  </w:style>
  <w:style w:type="character" w:customStyle="1" w:styleId="Heading2Char">
    <w:name w:val="Heading 2 Char"/>
    <w:basedOn w:val="DefaultParagraphFont"/>
    <w:link w:val="Heading2"/>
    <w:uiPriority w:val="9"/>
    <w:rsid w:val="004252E9"/>
    <w:rPr>
      <w:rFonts w:ascii="Arial Narrow" w:eastAsiaTheme="majorEastAsia" w:hAnsi="Arial Narrow" w:cstheme="majorBidi"/>
      <w:b/>
      <w:color w:val="003479" w:themeColor="text2"/>
      <w:sz w:val="24"/>
      <w:szCs w:val="26"/>
    </w:rPr>
  </w:style>
  <w:style w:type="character" w:styleId="Hyperlink">
    <w:name w:val="Hyperlink"/>
    <w:basedOn w:val="DefaultParagraphFont"/>
    <w:uiPriority w:val="99"/>
    <w:unhideWhenUsed/>
    <w:qFormat/>
    <w:rsid w:val="002A6C60"/>
    <w:rPr>
      <w:color w:val="EA7200" w:themeColor="hyperlink"/>
      <w:u w:val="single"/>
    </w:rPr>
  </w:style>
  <w:style w:type="table" w:styleId="TableGrid">
    <w:name w:val="Table Grid"/>
    <w:basedOn w:val="TableNormal"/>
    <w:uiPriority w:val="39"/>
    <w:rsid w:val="00A668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830"/>
    <w:rPr>
      <w:sz w:val="16"/>
      <w:szCs w:val="16"/>
    </w:rPr>
  </w:style>
  <w:style w:type="paragraph" w:styleId="CommentText">
    <w:name w:val="annotation text"/>
    <w:basedOn w:val="Normal"/>
    <w:link w:val="CommentTextChar"/>
    <w:uiPriority w:val="99"/>
    <w:semiHidden/>
    <w:unhideWhenUsed/>
    <w:rsid w:val="00F46830"/>
    <w:pPr>
      <w:spacing w:line="240" w:lineRule="auto"/>
    </w:pPr>
    <w:rPr>
      <w:sz w:val="20"/>
      <w:szCs w:val="20"/>
    </w:rPr>
  </w:style>
  <w:style w:type="character" w:customStyle="1" w:styleId="CommentTextChar">
    <w:name w:val="Comment Text Char"/>
    <w:basedOn w:val="DefaultParagraphFont"/>
    <w:link w:val="CommentText"/>
    <w:uiPriority w:val="99"/>
    <w:semiHidden/>
    <w:rsid w:val="00F4683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46830"/>
    <w:rPr>
      <w:b/>
      <w:bCs/>
    </w:rPr>
  </w:style>
  <w:style w:type="character" w:customStyle="1" w:styleId="CommentSubjectChar">
    <w:name w:val="Comment Subject Char"/>
    <w:basedOn w:val="CommentTextChar"/>
    <w:link w:val="CommentSubject"/>
    <w:uiPriority w:val="99"/>
    <w:semiHidden/>
    <w:rsid w:val="00F46830"/>
    <w:rPr>
      <w:rFonts w:ascii="Arial" w:hAnsi="Arial"/>
      <w:b/>
      <w:bCs/>
      <w:sz w:val="20"/>
      <w:szCs w:val="20"/>
    </w:rPr>
  </w:style>
  <w:style w:type="paragraph" w:styleId="BalloonText">
    <w:name w:val="Balloon Text"/>
    <w:basedOn w:val="Normal"/>
    <w:link w:val="BalloonTextChar"/>
    <w:uiPriority w:val="99"/>
    <w:semiHidden/>
    <w:unhideWhenUsed/>
    <w:rsid w:val="00F468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8E"/>
    <w:rPr>
      <w:rFonts w:ascii="Arial" w:hAnsi="Arial"/>
    </w:rPr>
  </w:style>
  <w:style w:type="paragraph" w:styleId="Heading1">
    <w:name w:val="heading 1"/>
    <w:basedOn w:val="Normal"/>
    <w:next w:val="Normal"/>
    <w:link w:val="Heading1Char"/>
    <w:uiPriority w:val="9"/>
    <w:qFormat/>
    <w:rsid w:val="004252E9"/>
    <w:pPr>
      <w:keepNext/>
      <w:keepLines/>
      <w:spacing w:before="240"/>
      <w:outlineLvl w:val="0"/>
    </w:pPr>
    <w:rPr>
      <w:rFonts w:ascii="Arial Narrow" w:eastAsiaTheme="majorEastAsia" w:hAnsi="Arial Narrow" w:cstheme="majorBidi"/>
      <w:b/>
      <w:color w:val="EA7200" w:themeColor="accent1"/>
      <w:sz w:val="28"/>
      <w:szCs w:val="32"/>
    </w:rPr>
  </w:style>
  <w:style w:type="paragraph" w:styleId="Heading2">
    <w:name w:val="heading 2"/>
    <w:basedOn w:val="Normal"/>
    <w:next w:val="Normal"/>
    <w:link w:val="Heading2Char"/>
    <w:uiPriority w:val="9"/>
    <w:unhideWhenUsed/>
    <w:qFormat/>
    <w:rsid w:val="004252E9"/>
    <w:pPr>
      <w:keepNext/>
      <w:keepLines/>
      <w:spacing w:before="40"/>
      <w:outlineLvl w:val="1"/>
    </w:pPr>
    <w:rPr>
      <w:rFonts w:ascii="Arial Narrow" w:eastAsiaTheme="majorEastAsia" w:hAnsi="Arial Narrow" w:cstheme="majorBidi"/>
      <w:b/>
      <w:color w:val="003479"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B4C"/>
    <w:pPr>
      <w:tabs>
        <w:tab w:val="center" w:pos="4680"/>
        <w:tab w:val="right" w:pos="9360"/>
      </w:tabs>
      <w:spacing w:line="240" w:lineRule="auto"/>
    </w:pPr>
  </w:style>
  <w:style w:type="character" w:customStyle="1" w:styleId="HeaderChar">
    <w:name w:val="Header Char"/>
    <w:basedOn w:val="DefaultParagraphFont"/>
    <w:link w:val="Header"/>
    <w:uiPriority w:val="99"/>
    <w:rsid w:val="00760B4C"/>
  </w:style>
  <w:style w:type="paragraph" w:styleId="Footer">
    <w:name w:val="footer"/>
    <w:basedOn w:val="Normal"/>
    <w:link w:val="FooterChar"/>
    <w:uiPriority w:val="99"/>
    <w:unhideWhenUsed/>
    <w:rsid w:val="00760B4C"/>
    <w:pPr>
      <w:tabs>
        <w:tab w:val="center" w:pos="4680"/>
        <w:tab w:val="right" w:pos="9360"/>
      </w:tabs>
      <w:spacing w:line="240" w:lineRule="auto"/>
    </w:pPr>
  </w:style>
  <w:style w:type="character" w:customStyle="1" w:styleId="FooterChar">
    <w:name w:val="Footer Char"/>
    <w:basedOn w:val="DefaultParagraphFont"/>
    <w:link w:val="Footer"/>
    <w:uiPriority w:val="99"/>
    <w:rsid w:val="00760B4C"/>
  </w:style>
  <w:style w:type="character" w:customStyle="1" w:styleId="Heading1Char">
    <w:name w:val="Heading 1 Char"/>
    <w:basedOn w:val="DefaultParagraphFont"/>
    <w:link w:val="Heading1"/>
    <w:uiPriority w:val="9"/>
    <w:rsid w:val="004252E9"/>
    <w:rPr>
      <w:rFonts w:ascii="Arial Narrow" w:eastAsiaTheme="majorEastAsia" w:hAnsi="Arial Narrow" w:cstheme="majorBidi"/>
      <w:b/>
      <w:color w:val="EA7200" w:themeColor="accent1"/>
      <w:sz w:val="28"/>
      <w:szCs w:val="32"/>
    </w:rPr>
  </w:style>
  <w:style w:type="character" w:customStyle="1" w:styleId="Heading2Char">
    <w:name w:val="Heading 2 Char"/>
    <w:basedOn w:val="DefaultParagraphFont"/>
    <w:link w:val="Heading2"/>
    <w:uiPriority w:val="9"/>
    <w:rsid w:val="004252E9"/>
    <w:rPr>
      <w:rFonts w:ascii="Arial Narrow" w:eastAsiaTheme="majorEastAsia" w:hAnsi="Arial Narrow" w:cstheme="majorBidi"/>
      <w:b/>
      <w:color w:val="003479" w:themeColor="text2"/>
      <w:sz w:val="24"/>
      <w:szCs w:val="26"/>
    </w:rPr>
  </w:style>
  <w:style w:type="character" w:styleId="Hyperlink">
    <w:name w:val="Hyperlink"/>
    <w:basedOn w:val="DefaultParagraphFont"/>
    <w:uiPriority w:val="99"/>
    <w:unhideWhenUsed/>
    <w:qFormat/>
    <w:rsid w:val="002A6C60"/>
    <w:rPr>
      <w:color w:val="EA7200" w:themeColor="hyperlink"/>
      <w:u w:val="single"/>
    </w:rPr>
  </w:style>
  <w:style w:type="table" w:styleId="TableGrid">
    <w:name w:val="Table Grid"/>
    <w:basedOn w:val="TableNormal"/>
    <w:uiPriority w:val="39"/>
    <w:rsid w:val="00A668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830"/>
    <w:rPr>
      <w:sz w:val="16"/>
      <w:szCs w:val="16"/>
    </w:rPr>
  </w:style>
  <w:style w:type="paragraph" w:styleId="CommentText">
    <w:name w:val="annotation text"/>
    <w:basedOn w:val="Normal"/>
    <w:link w:val="CommentTextChar"/>
    <w:uiPriority w:val="99"/>
    <w:semiHidden/>
    <w:unhideWhenUsed/>
    <w:rsid w:val="00F46830"/>
    <w:pPr>
      <w:spacing w:line="240" w:lineRule="auto"/>
    </w:pPr>
    <w:rPr>
      <w:sz w:val="20"/>
      <w:szCs w:val="20"/>
    </w:rPr>
  </w:style>
  <w:style w:type="character" w:customStyle="1" w:styleId="CommentTextChar">
    <w:name w:val="Comment Text Char"/>
    <w:basedOn w:val="DefaultParagraphFont"/>
    <w:link w:val="CommentText"/>
    <w:uiPriority w:val="99"/>
    <w:semiHidden/>
    <w:rsid w:val="00F4683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46830"/>
    <w:rPr>
      <w:b/>
      <w:bCs/>
    </w:rPr>
  </w:style>
  <w:style w:type="character" w:customStyle="1" w:styleId="CommentSubjectChar">
    <w:name w:val="Comment Subject Char"/>
    <w:basedOn w:val="CommentTextChar"/>
    <w:link w:val="CommentSubject"/>
    <w:uiPriority w:val="99"/>
    <w:semiHidden/>
    <w:rsid w:val="00F46830"/>
    <w:rPr>
      <w:rFonts w:ascii="Arial" w:hAnsi="Arial"/>
      <w:b/>
      <w:bCs/>
      <w:sz w:val="20"/>
      <w:szCs w:val="20"/>
    </w:rPr>
  </w:style>
  <w:style w:type="paragraph" w:styleId="BalloonText">
    <w:name w:val="Balloon Text"/>
    <w:basedOn w:val="Normal"/>
    <w:link w:val="BalloonTextChar"/>
    <w:uiPriority w:val="99"/>
    <w:semiHidden/>
    <w:unhideWhenUsed/>
    <w:rsid w:val="00F468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uce.jacobs@nocalcfc.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arence.benjamin@nocalcf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ngela.smith@nocalcfc.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2017 CFC - SSL Colors">
      <a:dk1>
        <a:srgbClr val="58595B"/>
      </a:dk1>
      <a:lt1>
        <a:sysClr val="window" lastClr="FFFFFF"/>
      </a:lt1>
      <a:dk2>
        <a:srgbClr val="003479"/>
      </a:dk2>
      <a:lt2>
        <a:srgbClr val="FFFFFF"/>
      </a:lt2>
      <a:accent1>
        <a:srgbClr val="EA7200"/>
      </a:accent1>
      <a:accent2>
        <a:srgbClr val="56C9ED"/>
      </a:accent2>
      <a:accent3>
        <a:srgbClr val="AC1A2F"/>
      </a:accent3>
      <a:accent4>
        <a:srgbClr val="4CBC90"/>
      </a:accent4>
      <a:accent5>
        <a:srgbClr val="F6BD17"/>
      </a:accent5>
      <a:accent6>
        <a:srgbClr val="C8DA30"/>
      </a:accent6>
      <a:hlink>
        <a:srgbClr val="EA7200"/>
      </a:hlink>
      <a:folHlink>
        <a:srgbClr val="EA72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40EBD7A2E37B4C96F55814A310586F" ma:contentTypeVersion="4" ma:contentTypeDescription="Create a new document." ma:contentTypeScope="" ma:versionID="0e92e50f3c645c8a33365642ae72cb93">
  <xsd:schema xmlns:xsd="http://www.w3.org/2001/XMLSchema" xmlns:xs="http://www.w3.org/2001/XMLSchema" xmlns:p="http://schemas.microsoft.com/office/2006/metadata/properties" xmlns:ns2="d4bf4a41-59e7-495d-a21b-9709e46e6e9d" targetNamespace="http://schemas.microsoft.com/office/2006/metadata/properties" ma:root="true" ma:fieldsID="63efa341cdb5207a4a483e5131d9c725" ns2:_="">
    <xsd:import namespace="d4bf4a41-59e7-495d-a21b-9709e46e6e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4a41-59e7-495d-a21b-9709e46e6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861CAE-E14A-4B5B-B4B6-2DD9B14A20D3}">
  <ds:schemaRefs>
    <ds:schemaRef ds:uri="http://schemas.microsoft.com/sharepoint/v3/contenttype/forms"/>
  </ds:schemaRefs>
</ds:datastoreItem>
</file>

<file path=customXml/itemProps2.xml><?xml version="1.0" encoding="utf-8"?>
<ds:datastoreItem xmlns:ds="http://schemas.openxmlformats.org/officeDocument/2006/customXml" ds:itemID="{439AA1D1-25D4-46F7-9C0A-06416359E3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D1EB33-88E6-42AC-B5C6-7C70A85AD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4a41-59e7-495d-a21b-9709e46e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Call</dc:creator>
  <cp:lastModifiedBy>Bruce Jacobs</cp:lastModifiedBy>
  <cp:revision>4</cp:revision>
  <dcterms:created xsi:type="dcterms:W3CDTF">2017-10-09T16:44:00Z</dcterms:created>
  <dcterms:modified xsi:type="dcterms:W3CDTF">2017-10-09T16:45:00Z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0x0101007840EBD7A2E37B4C96F55814A310586F</vt:lpwstr>
  </property>
</Properties>
</file>