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E76" w:rsidRPr="00887465" w:rsidRDefault="001A1E76" w:rsidP="00CF7497">
      <w:pPr>
        <w:pStyle w:val="Title"/>
      </w:pPr>
      <w:r w:rsidRPr="00887465">
        <w:t>A Million Donors Choose</w:t>
      </w:r>
    </w:p>
    <w:p w:rsidR="001A1E76" w:rsidRPr="00647815" w:rsidRDefault="001A1E76" w:rsidP="00CF7497">
      <w:pPr>
        <w:pStyle w:val="Subtitle"/>
        <w:rPr>
          <w:b/>
        </w:rPr>
      </w:pPr>
      <w:r w:rsidRPr="00647815">
        <w:rPr>
          <w:b/>
        </w:rPr>
        <w:t>A Report on Donor Choice</w:t>
      </w:r>
    </w:p>
    <w:p w:rsidR="001A1E76" w:rsidRPr="00647815" w:rsidRDefault="001A1E76" w:rsidP="00647815">
      <w:pPr>
        <w:pStyle w:val="Quote"/>
      </w:pPr>
      <w:r w:rsidRPr="00647815">
        <w:rPr>
          <w:rStyle w:val="Strong"/>
          <w:b w:val="0"/>
          <w:bCs w:val="0"/>
        </w:rPr>
        <w:t>Results for the top performing charities in the 2016 CFC</w:t>
      </w:r>
    </w:p>
    <w:p w:rsidR="001A1E76" w:rsidRPr="00647815" w:rsidRDefault="001A1E76" w:rsidP="00647815">
      <w:pPr>
        <w:pStyle w:val="Quote"/>
        <w:rPr>
          <w:rStyle w:val="Strong"/>
          <w:b w:val="0"/>
          <w:bCs w:val="0"/>
        </w:rPr>
      </w:pPr>
      <w:r w:rsidRPr="00647815">
        <w:rPr>
          <w:rStyle w:val="Strong"/>
          <w:b w:val="0"/>
          <w:bCs w:val="0"/>
        </w:rPr>
        <w:t>September 7, 2017</w:t>
      </w:r>
    </w:p>
    <w:p w:rsidR="001A1E76" w:rsidRDefault="001A1E76" w:rsidP="005B25C9">
      <w:pPr>
        <w:pStyle w:val="NoSpacing"/>
      </w:pPr>
    </w:p>
    <w:p w:rsidR="001A1E76" w:rsidRDefault="001A1E76" w:rsidP="005B25C9">
      <w:pPr>
        <w:pStyle w:val="NoSpacing"/>
        <w:spacing w:before="240" w:after="200"/>
      </w:pPr>
      <w:r w:rsidRPr="005B25C9">
        <w:t xml:space="preserve">The Workplace Giving Alliance annually gathers data regarding charity performance in the U.S Combined Federal Campaign.  </w:t>
      </w:r>
      <w:r w:rsidRPr="00F15568">
        <w:rPr>
          <w:i/>
        </w:rPr>
        <w:t>A Million Donors Choose</w:t>
      </w:r>
      <w:r w:rsidRPr="005B25C9">
        <w:t xml:space="preserve"> </w:t>
      </w:r>
      <w:r w:rsidR="006B013D" w:rsidRPr="005B25C9">
        <w:t xml:space="preserve">reports </w:t>
      </w:r>
      <w:r w:rsidRPr="005B25C9">
        <w:t>go</w:t>
      </w:r>
      <w:r w:rsidR="006B013D" w:rsidRPr="005B25C9">
        <w:t xml:space="preserve"> back to the 2009 CFC; they are </w:t>
      </w:r>
      <w:r w:rsidRPr="005B25C9">
        <w:t xml:space="preserve">the only detailed window into the charity preferences of </w:t>
      </w:r>
      <w:r w:rsidR="006B013D" w:rsidRPr="005B25C9">
        <w:t xml:space="preserve">federal </w:t>
      </w:r>
      <w:r w:rsidRPr="005B25C9">
        <w:t>employees.</w:t>
      </w:r>
    </w:p>
    <w:p w:rsidR="006B013D" w:rsidRDefault="006B013D" w:rsidP="005B25C9">
      <w:pPr>
        <w:pStyle w:val="NoSpacing"/>
        <w:spacing w:after="200"/>
      </w:pPr>
      <w:r w:rsidRPr="005B25C9">
        <w:t xml:space="preserve">Below are highlights drawn from the most recent report, published on September 7, 2017, including results for the highest performing charities. </w:t>
      </w:r>
      <w:r w:rsidR="006A36B0">
        <w:t xml:space="preserve">The full report is available at </w:t>
      </w:r>
      <w:hyperlink r:id="rId7" w:history="1">
        <w:r w:rsidR="006A36B0" w:rsidRPr="006A36B0">
          <w:rPr>
            <w:rStyle w:val="Hyperlink"/>
          </w:rPr>
          <w:t>http://www.wg-alliance.org/research</w:t>
        </w:r>
      </w:hyperlink>
      <w:r w:rsidR="006A36B0">
        <w:t>.</w:t>
      </w:r>
    </w:p>
    <w:p w:rsidR="001A1E76" w:rsidRPr="00647815" w:rsidRDefault="001A1E76" w:rsidP="005B25C9">
      <w:pPr>
        <w:pStyle w:val="Heading2"/>
      </w:pPr>
      <w:r w:rsidRPr="00647815">
        <w:t>Background on the CFC</w:t>
      </w:r>
    </w:p>
    <w:p w:rsidR="001A1E76" w:rsidRDefault="001A1E76" w:rsidP="005B25C9">
      <w:pPr>
        <w:pStyle w:val="NoSpacing"/>
        <w:spacing w:after="200"/>
      </w:pPr>
      <w:r w:rsidRPr="005B25C9">
        <w:t>For more than half a century, the U.S. government has sponsored the Combined Federal Campaign – the world's largest workplace fundraising drive.</w:t>
      </w:r>
    </w:p>
    <w:p w:rsidR="001A1E76" w:rsidRDefault="001A1E76" w:rsidP="005B25C9">
      <w:pPr>
        <w:pStyle w:val="NoSpacing"/>
        <w:spacing w:after="200"/>
      </w:pPr>
      <w:r w:rsidRPr="005B25C9">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162560</wp:posOffset>
            </wp:positionV>
            <wp:extent cx="1724660" cy="2258060"/>
            <wp:effectExtent l="19050" t="0" r="8890" b="0"/>
            <wp:wrapSquare wrapText="bothSides"/>
            <wp:docPr id="20" name="Picture 2" descr="Image result for 2016 CFC dire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2016 CFC directory"/>
                    <pic:cNvPicPr>
                      <a:picLocks noChangeAspect="1" noChangeArrowheads="1"/>
                    </pic:cNvPicPr>
                  </pic:nvPicPr>
                  <pic:blipFill>
                    <a:blip r:embed="rId8" cstate="print"/>
                    <a:srcRect/>
                    <a:stretch>
                      <a:fillRect/>
                    </a:stretch>
                  </pic:blipFill>
                  <pic:spPr bwMode="auto">
                    <a:xfrm>
                      <a:off x="0" y="0"/>
                      <a:ext cx="1724660" cy="2258060"/>
                    </a:xfrm>
                    <a:prstGeom prst="rect">
                      <a:avLst/>
                    </a:prstGeom>
                    <a:noFill/>
                    <a:ln w="9525">
                      <a:noFill/>
                      <a:miter lim="800000"/>
                      <a:headEnd/>
                      <a:tailEnd/>
                    </a:ln>
                  </pic:spPr>
                </pic:pic>
              </a:graphicData>
            </a:graphic>
          </wp:anchor>
        </w:drawing>
      </w:r>
      <w:r w:rsidRPr="005B25C9">
        <w:t xml:space="preserve">Each fall, federal employees – civilian, military and postal – are invited to support eligible national and local charities. Employees are directed to either a printed or digital list of every eligible national and international organization, plus the many local groups that have qualified in a particular community. </w:t>
      </w:r>
    </w:p>
    <w:p w:rsidR="001A1E76" w:rsidRDefault="001A1E76" w:rsidP="005B25C9">
      <w:pPr>
        <w:pStyle w:val="NoSpacing"/>
        <w:spacing w:after="200"/>
      </w:pPr>
      <w:r w:rsidRPr="005B25C9">
        <w:t xml:space="preserve">The CFC operates through zones. (Starting with the 2017 CFC, the boundaries will be determined by the federal government.)  Zones vary in size, from metropolitan regions to multiple states. </w:t>
      </w:r>
    </w:p>
    <w:p w:rsidR="001A1E76" w:rsidRDefault="001A1E76" w:rsidP="005B25C9">
      <w:pPr>
        <w:pStyle w:val="NoSpacing"/>
        <w:spacing w:after="200"/>
      </w:pPr>
      <w:r w:rsidRPr="005B25C9">
        <w:t>In the 2016 CFC, national and international organizations accounted for about 2,600 of the approximately 19,000 total participating charities; the rest were local organizations. The size of each local list varied from zone to zone, reflecting the number of charities local to that area. The printed directory for each zone often ran more than 100 pages.</w:t>
      </w:r>
      <w:r w:rsidR="00F15568">
        <w:t xml:space="preserve"> An example is to the left.</w:t>
      </w:r>
    </w:p>
    <w:p w:rsidR="001A1E76" w:rsidRDefault="001A1E76" w:rsidP="005B25C9">
      <w:pPr>
        <w:pStyle w:val="NoSpacing"/>
        <w:spacing w:after="200"/>
      </w:pPr>
      <w:r w:rsidRPr="005B25C9">
        <w:t>In the 2016 CFC, employees also received a pledge card, or, depending on the zone, had the option of using an online system to make their pledges. They were advised to pick one or more groups from the list of qualified organizations and pledge to each one. About four million employees were invited to participate, and hundreds of thousands of employees did so. Federal donors sometimes gave a single gift by writing a check or offering cash, but normally employees authorized their federal payroll office to withhold a particular amount from each paycheck throughout the following calendar year.</w:t>
      </w:r>
    </w:p>
    <w:p w:rsidR="001A1E76" w:rsidRPr="005B25C9" w:rsidRDefault="001A1E76" w:rsidP="005B25C9">
      <w:pPr>
        <w:pStyle w:val="NoSpacing"/>
        <w:spacing w:after="200"/>
      </w:pPr>
      <w:r w:rsidRPr="005B25C9">
        <w:t xml:space="preserve">This report includes pledge results from three CFC cycles: 2014, 2015, and 2016. In total, 96 local campaign </w:t>
      </w:r>
      <w:r w:rsidR="00BD392C">
        <w:t>zones</w:t>
      </w:r>
      <w:r w:rsidRPr="005B25C9">
        <w:t xml:space="preserve"> contributed data for at least one of these years.   </w:t>
      </w:r>
      <w:r w:rsidR="00514C06" w:rsidRPr="005B25C9">
        <w:t xml:space="preserve">They represent a sizeable sample of the full CFC, and the figures below </w:t>
      </w:r>
      <w:r w:rsidRPr="005B25C9">
        <w:t>have been extrapolated to 100 percent to allow year-over-year comparisons.</w:t>
      </w:r>
    </w:p>
    <w:p w:rsidR="001A1E76" w:rsidRDefault="001A1E76" w:rsidP="005B25C9">
      <w:pPr>
        <w:pStyle w:val="NoSpacing"/>
      </w:pPr>
    </w:p>
    <w:p w:rsidR="006B013D" w:rsidRDefault="006B013D" w:rsidP="005B25C9">
      <w:pPr>
        <w:pStyle w:val="Heading2"/>
      </w:pPr>
      <w:r>
        <w:t>Declining Participation: Donors and Charities</w:t>
      </w:r>
    </w:p>
    <w:p w:rsidR="006B013D" w:rsidRDefault="00887465" w:rsidP="005F227C">
      <w:pPr>
        <w:pStyle w:val="NoSpacing"/>
        <w:spacing w:after="120"/>
      </w:pPr>
      <w:r>
        <w:t>T</w:t>
      </w:r>
      <w:r w:rsidR="001A1E76" w:rsidRPr="00B2501A">
        <w:t xml:space="preserve">he total number of </w:t>
      </w:r>
      <w:r>
        <w:t>CFC</w:t>
      </w:r>
      <w:r w:rsidR="001A1E76" w:rsidRPr="00B2501A">
        <w:t xml:space="preserve"> donors, the total number of </w:t>
      </w:r>
      <w:r>
        <w:t xml:space="preserve">employees </w:t>
      </w:r>
      <w:r w:rsidR="001A1E76" w:rsidRPr="00B2501A">
        <w:t>solicited, and the participation rate have all decline</w:t>
      </w:r>
      <w:r w:rsidR="00BD392C">
        <w:t>d</w:t>
      </w:r>
      <w:r w:rsidR="001A1E76" w:rsidRPr="00B2501A">
        <w:t xml:space="preserve"> </w:t>
      </w:r>
      <w:r>
        <w:t>as the table below shows</w:t>
      </w:r>
      <w:r w:rsidR="001A1E76" w:rsidRPr="00B2501A">
        <w:t xml:space="preserve">. It is difficult to pinpoint the precise </w:t>
      </w:r>
      <w:r w:rsidR="001A1E76" w:rsidRPr="005B25C9">
        <w:t>reasons</w:t>
      </w:r>
      <w:r w:rsidR="001A1E76" w:rsidRPr="00B2501A">
        <w:t xml:space="preserve"> for declining campaign participation, but one factor may be a shift in the mechanisms donors are using. </w:t>
      </w:r>
    </w:p>
    <w:p w:rsidR="00887465" w:rsidRPr="00780F72" w:rsidRDefault="00887465" w:rsidP="005B25C9">
      <w:pPr>
        <w:pStyle w:val="NoSpacing"/>
      </w:pPr>
    </w:p>
    <w:tbl>
      <w:tblPr>
        <w:tblW w:w="8252" w:type="dxa"/>
        <w:jc w:val="center"/>
        <w:tblInd w:w="-568" w:type="dxa"/>
        <w:tblLook w:val="04A0"/>
      </w:tblPr>
      <w:tblGrid>
        <w:gridCol w:w="1885"/>
        <w:gridCol w:w="1333"/>
        <w:gridCol w:w="821"/>
        <w:gridCol w:w="1316"/>
        <w:gridCol w:w="811"/>
        <w:gridCol w:w="1333"/>
        <w:gridCol w:w="753"/>
      </w:tblGrid>
      <w:tr w:rsidR="00887465" w:rsidRPr="005B25C9" w:rsidTr="004F1FC1">
        <w:trPr>
          <w:trHeight w:val="300"/>
          <w:jc w:val="center"/>
        </w:trPr>
        <w:tc>
          <w:tcPr>
            <w:tcW w:w="188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887465" w:rsidRPr="005B25C9" w:rsidRDefault="00887465" w:rsidP="002C51C0">
            <w:pPr>
              <w:spacing w:after="0" w:line="240" w:lineRule="auto"/>
              <w:jc w:val="center"/>
              <w:rPr>
                <w:rFonts w:ascii="Calibri Light" w:eastAsia="Times New Roman" w:hAnsi="Calibri Light" w:cs="Calibri Light"/>
                <w:color w:val="000000"/>
                <w:sz w:val="20"/>
                <w:szCs w:val="20"/>
              </w:rPr>
            </w:pPr>
          </w:p>
        </w:tc>
        <w:tc>
          <w:tcPr>
            <w:tcW w:w="2154" w:type="dxa"/>
            <w:gridSpan w:val="2"/>
            <w:tcBorders>
              <w:top w:val="single" w:sz="6" w:space="0" w:color="auto"/>
              <w:left w:val="single" w:sz="6" w:space="0" w:color="auto"/>
              <w:bottom w:val="single" w:sz="4" w:space="0" w:color="auto"/>
              <w:right w:val="single" w:sz="6" w:space="0" w:color="auto"/>
            </w:tcBorders>
            <w:shd w:val="clear" w:color="auto" w:fill="F4B29B" w:themeFill="accent1" w:themeFillTint="66"/>
            <w:noWrap/>
            <w:vAlign w:val="center"/>
            <w:hideMark/>
          </w:tcPr>
          <w:p w:rsidR="00887465" w:rsidRPr="005B25C9" w:rsidRDefault="00887465" w:rsidP="002C51C0">
            <w:pPr>
              <w:spacing w:after="0" w:line="240" w:lineRule="auto"/>
              <w:jc w:val="center"/>
              <w:rPr>
                <w:rFonts w:ascii="Calibri Light" w:eastAsia="Times New Roman" w:hAnsi="Calibri Light" w:cs="Calibri Light"/>
                <w:b/>
                <w:bCs/>
                <w:color w:val="000000"/>
                <w:sz w:val="20"/>
                <w:szCs w:val="20"/>
              </w:rPr>
            </w:pPr>
            <w:r w:rsidRPr="005B25C9">
              <w:rPr>
                <w:rFonts w:ascii="Calibri Light" w:eastAsia="Times New Roman" w:hAnsi="Calibri Light" w:cs="Calibri Light"/>
                <w:b/>
                <w:bCs/>
                <w:color w:val="000000"/>
                <w:sz w:val="20"/>
                <w:szCs w:val="20"/>
              </w:rPr>
              <w:t>2016</w:t>
            </w:r>
          </w:p>
        </w:tc>
        <w:tc>
          <w:tcPr>
            <w:tcW w:w="2154" w:type="dxa"/>
            <w:gridSpan w:val="2"/>
            <w:tcBorders>
              <w:top w:val="single" w:sz="6" w:space="0" w:color="auto"/>
              <w:left w:val="single" w:sz="6" w:space="0" w:color="auto"/>
              <w:bottom w:val="single" w:sz="4" w:space="0" w:color="auto"/>
              <w:right w:val="single" w:sz="6" w:space="0" w:color="auto"/>
            </w:tcBorders>
            <w:shd w:val="clear" w:color="auto" w:fill="F4B29B" w:themeFill="accent1" w:themeFillTint="66"/>
            <w:vAlign w:val="center"/>
          </w:tcPr>
          <w:p w:rsidR="00887465" w:rsidRPr="005B25C9" w:rsidRDefault="00887465" w:rsidP="002C51C0">
            <w:pPr>
              <w:spacing w:after="0" w:line="240" w:lineRule="auto"/>
              <w:jc w:val="center"/>
              <w:rPr>
                <w:rFonts w:ascii="Calibri Light" w:eastAsia="Times New Roman" w:hAnsi="Calibri Light" w:cs="Calibri Light"/>
                <w:b/>
                <w:bCs/>
                <w:color w:val="000000"/>
                <w:sz w:val="20"/>
                <w:szCs w:val="20"/>
              </w:rPr>
            </w:pPr>
            <w:r w:rsidRPr="005B25C9">
              <w:rPr>
                <w:rFonts w:ascii="Calibri Light" w:eastAsia="Times New Roman" w:hAnsi="Calibri Light" w:cs="Calibri Light"/>
                <w:b/>
                <w:bCs/>
                <w:color w:val="000000"/>
                <w:sz w:val="20"/>
                <w:szCs w:val="20"/>
              </w:rPr>
              <w:t>2015</w:t>
            </w:r>
          </w:p>
        </w:tc>
        <w:tc>
          <w:tcPr>
            <w:tcW w:w="2059" w:type="dxa"/>
            <w:gridSpan w:val="2"/>
            <w:tcBorders>
              <w:top w:val="single" w:sz="6" w:space="0" w:color="auto"/>
              <w:left w:val="single" w:sz="6" w:space="0" w:color="auto"/>
              <w:bottom w:val="single" w:sz="4" w:space="0" w:color="auto"/>
              <w:right w:val="single" w:sz="6" w:space="0" w:color="auto"/>
            </w:tcBorders>
            <w:shd w:val="clear" w:color="auto" w:fill="F4B29B" w:themeFill="accent1" w:themeFillTint="66"/>
            <w:noWrap/>
            <w:vAlign w:val="center"/>
            <w:hideMark/>
          </w:tcPr>
          <w:p w:rsidR="00887465" w:rsidRPr="005B25C9" w:rsidRDefault="00887465" w:rsidP="002C51C0">
            <w:pPr>
              <w:spacing w:after="0" w:line="240" w:lineRule="auto"/>
              <w:jc w:val="center"/>
              <w:rPr>
                <w:rFonts w:ascii="Calibri Light" w:eastAsia="Times New Roman" w:hAnsi="Calibri Light" w:cs="Calibri Light"/>
                <w:b/>
                <w:bCs/>
                <w:color w:val="000000"/>
                <w:sz w:val="20"/>
                <w:szCs w:val="20"/>
              </w:rPr>
            </w:pPr>
            <w:r w:rsidRPr="005B25C9">
              <w:rPr>
                <w:rFonts w:ascii="Calibri Light" w:eastAsia="Times New Roman" w:hAnsi="Calibri Light" w:cs="Calibri Light"/>
                <w:b/>
                <w:bCs/>
                <w:color w:val="000000"/>
                <w:sz w:val="20"/>
                <w:szCs w:val="20"/>
              </w:rPr>
              <w:t>2014</w:t>
            </w:r>
          </w:p>
        </w:tc>
      </w:tr>
      <w:tr w:rsidR="00887465" w:rsidRPr="00780F72" w:rsidTr="002C51C0">
        <w:trPr>
          <w:cantSplit/>
          <w:trHeight w:val="300"/>
          <w:jc w:val="center"/>
        </w:trPr>
        <w:tc>
          <w:tcPr>
            <w:tcW w:w="1885"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887465" w:rsidRPr="00A16B8B" w:rsidRDefault="00887465" w:rsidP="002C51C0">
            <w:pPr>
              <w:spacing w:after="0" w:line="240" w:lineRule="auto"/>
              <w:rPr>
                <w:rFonts w:ascii="Calibri Light" w:eastAsia="Times New Roman" w:hAnsi="Calibri Light" w:cs="Calibri Light"/>
                <w:b/>
                <w:bCs/>
                <w:color w:val="000000"/>
                <w:sz w:val="18"/>
                <w:szCs w:val="18"/>
              </w:rPr>
            </w:pPr>
            <w:proofErr w:type="spellStart"/>
            <w:r w:rsidRPr="00A16B8B">
              <w:rPr>
                <w:rFonts w:ascii="Calibri Light" w:eastAsia="Times New Roman" w:hAnsi="Calibri Light" w:cs="Calibri Light"/>
                <w:b/>
                <w:bCs/>
                <w:color w:val="000000"/>
                <w:sz w:val="18"/>
                <w:szCs w:val="18"/>
              </w:rPr>
              <w:t>Natl</w:t>
            </w:r>
            <w:proofErr w:type="spellEnd"/>
            <w:r w:rsidRPr="00A16B8B">
              <w:rPr>
                <w:rFonts w:ascii="Calibri Light" w:eastAsia="Times New Roman" w:hAnsi="Calibri Light" w:cs="Calibri Light"/>
                <w:b/>
                <w:bCs/>
                <w:color w:val="000000"/>
                <w:sz w:val="18"/>
                <w:szCs w:val="18"/>
              </w:rPr>
              <w:t xml:space="preserve"> - Intl Charities</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465" w:rsidRPr="00A16B8B" w:rsidRDefault="00887465" w:rsidP="002C51C0">
            <w:pPr>
              <w:spacing w:after="0" w:line="240" w:lineRule="auto"/>
              <w:jc w:val="right"/>
              <w:rPr>
                <w:rFonts w:ascii="Calibri Light" w:eastAsia="Times New Roman" w:hAnsi="Calibri Light" w:cs="Calibri Light"/>
                <w:color w:val="000000"/>
                <w:sz w:val="18"/>
                <w:szCs w:val="18"/>
              </w:rPr>
            </w:pPr>
            <w:r w:rsidRPr="00A16B8B">
              <w:rPr>
                <w:rFonts w:ascii="Calibri Light" w:eastAsia="Times New Roman" w:hAnsi="Calibri Light" w:cs="Calibri Light"/>
                <w:color w:val="000000"/>
                <w:sz w:val="18"/>
                <w:szCs w:val="18"/>
              </w:rPr>
              <w:t>$97,850,344</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887465" w:rsidRPr="00A16B8B" w:rsidRDefault="00887465" w:rsidP="002C51C0">
            <w:pPr>
              <w:spacing w:after="0" w:line="240" w:lineRule="auto"/>
              <w:jc w:val="right"/>
              <w:rPr>
                <w:rFonts w:ascii="Calibri Light" w:eastAsia="Times New Roman" w:hAnsi="Calibri Light" w:cs="Calibri Light"/>
                <w:color w:val="000000"/>
                <w:sz w:val="18"/>
                <w:szCs w:val="18"/>
              </w:rPr>
            </w:pPr>
            <w:r w:rsidRPr="00A16B8B">
              <w:rPr>
                <w:rFonts w:ascii="Calibri Light" w:eastAsia="Times New Roman" w:hAnsi="Calibri Light" w:cs="Calibri Light"/>
                <w:color w:val="000000"/>
                <w:sz w:val="18"/>
                <w:szCs w:val="18"/>
              </w:rPr>
              <w:t>58.4%</w:t>
            </w:r>
          </w:p>
        </w:tc>
        <w:tc>
          <w:tcPr>
            <w:tcW w:w="1333" w:type="dxa"/>
            <w:tcBorders>
              <w:top w:val="single" w:sz="4" w:space="0" w:color="auto"/>
              <w:left w:val="single" w:sz="4" w:space="0" w:color="auto"/>
              <w:bottom w:val="single" w:sz="4" w:space="0" w:color="auto"/>
              <w:right w:val="single" w:sz="4" w:space="0" w:color="auto"/>
            </w:tcBorders>
            <w:vAlign w:val="center"/>
          </w:tcPr>
          <w:p w:rsidR="00887465" w:rsidRPr="00A16B8B" w:rsidRDefault="00887465" w:rsidP="002C51C0">
            <w:pPr>
              <w:spacing w:after="0" w:line="240" w:lineRule="auto"/>
              <w:jc w:val="right"/>
              <w:rPr>
                <w:rFonts w:ascii="Calibri Light" w:eastAsia="Times New Roman" w:hAnsi="Calibri Light" w:cs="Calibri Light"/>
                <w:color w:val="000000"/>
                <w:sz w:val="18"/>
                <w:szCs w:val="18"/>
              </w:rPr>
            </w:pPr>
            <w:r w:rsidRPr="00A16B8B">
              <w:rPr>
                <w:rFonts w:ascii="Calibri Light" w:eastAsia="Times New Roman" w:hAnsi="Calibri Light" w:cs="Calibri Light"/>
                <w:color w:val="000000"/>
                <w:sz w:val="18"/>
                <w:szCs w:val="18"/>
              </w:rPr>
              <w:t>$106,718,753</w:t>
            </w:r>
          </w:p>
        </w:tc>
        <w:tc>
          <w:tcPr>
            <w:tcW w:w="821" w:type="dxa"/>
            <w:tcBorders>
              <w:top w:val="single" w:sz="4" w:space="0" w:color="auto"/>
              <w:left w:val="single" w:sz="4" w:space="0" w:color="auto"/>
              <w:bottom w:val="single" w:sz="4" w:space="0" w:color="auto"/>
              <w:right w:val="single" w:sz="4" w:space="0" w:color="auto"/>
            </w:tcBorders>
            <w:vAlign w:val="center"/>
          </w:tcPr>
          <w:p w:rsidR="00887465" w:rsidRPr="00A16B8B" w:rsidRDefault="00887465" w:rsidP="002C51C0">
            <w:pPr>
              <w:spacing w:after="0" w:line="240" w:lineRule="auto"/>
              <w:jc w:val="right"/>
              <w:rPr>
                <w:rFonts w:ascii="Calibri Light" w:eastAsia="Times New Roman" w:hAnsi="Calibri Light" w:cs="Calibri Light"/>
                <w:color w:val="000000"/>
                <w:sz w:val="18"/>
                <w:szCs w:val="18"/>
              </w:rPr>
            </w:pPr>
            <w:r w:rsidRPr="00A16B8B">
              <w:rPr>
                <w:rFonts w:ascii="Calibri Light" w:eastAsia="Times New Roman" w:hAnsi="Calibri Light" w:cs="Calibri Light"/>
                <w:color w:val="000000"/>
                <w:sz w:val="18"/>
                <w:szCs w:val="18"/>
              </w:rPr>
              <w:t>60.0%</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465" w:rsidRPr="00A16B8B" w:rsidRDefault="00887465" w:rsidP="002C51C0">
            <w:pPr>
              <w:spacing w:after="0" w:line="240" w:lineRule="auto"/>
              <w:jc w:val="right"/>
              <w:rPr>
                <w:rFonts w:ascii="Calibri Light" w:eastAsia="Times New Roman" w:hAnsi="Calibri Light" w:cs="Calibri Light"/>
                <w:color w:val="000000"/>
                <w:sz w:val="18"/>
                <w:szCs w:val="18"/>
              </w:rPr>
            </w:pPr>
            <w:r w:rsidRPr="00A16B8B">
              <w:rPr>
                <w:rFonts w:ascii="Calibri Light" w:eastAsia="Times New Roman" w:hAnsi="Calibri Light" w:cs="Calibri Light"/>
                <w:color w:val="000000"/>
                <w:sz w:val="18"/>
                <w:szCs w:val="18"/>
              </w:rPr>
              <w:t>$112,294,690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887465" w:rsidRPr="00A16B8B" w:rsidRDefault="00887465" w:rsidP="002C51C0">
            <w:pPr>
              <w:spacing w:after="0" w:line="240" w:lineRule="auto"/>
              <w:jc w:val="right"/>
              <w:rPr>
                <w:rFonts w:ascii="Calibri Light" w:eastAsia="Times New Roman" w:hAnsi="Calibri Light" w:cs="Calibri Light"/>
                <w:color w:val="000000"/>
                <w:sz w:val="18"/>
                <w:szCs w:val="18"/>
              </w:rPr>
            </w:pPr>
            <w:r w:rsidRPr="00A16B8B">
              <w:rPr>
                <w:rFonts w:ascii="Calibri Light" w:eastAsia="Times New Roman" w:hAnsi="Calibri Light" w:cs="Calibri Light"/>
                <w:color w:val="000000"/>
                <w:sz w:val="18"/>
                <w:szCs w:val="18"/>
              </w:rPr>
              <w:t>58.1%</w:t>
            </w:r>
          </w:p>
        </w:tc>
      </w:tr>
      <w:tr w:rsidR="00887465" w:rsidRPr="00780F72" w:rsidTr="002C51C0">
        <w:trPr>
          <w:cantSplit/>
          <w:trHeight w:val="300"/>
          <w:jc w:val="center"/>
        </w:trPr>
        <w:tc>
          <w:tcPr>
            <w:tcW w:w="1885"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887465" w:rsidRPr="00A16B8B" w:rsidRDefault="00887465" w:rsidP="002C51C0">
            <w:pPr>
              <w:spacing w:after="0" w:line="240" w:lineRule="auto"/>
              <w:rPr>
                <w:rFonts w:ascii="Calibri Light" w:eastAsia="Times New Roman" w:hAnsi="Calibri Light" w:cs="Calibri Light"/>
                <w:b/>
                <w:bCs/>
                <w:color w:val="000000"/>
                <w:sz w:val="18"/>
                <w:szCs w:val="18"/>
              </w:rPr>
            </w:pPr>
            <w:r w:rsidRPr="00A16B8B">
              <w:rPr>
                <w:rFonts w:ascii="Calibri Light" w:eastAsia="Times New Roman" w:hAnsi="Calibri Light" w:cs="Calibri Light"/>
                <w:b/>
                <w:bCs/>
                <w:color w:val="000000"/>
                <w:sz w:val="18"/>
                <w:szCs w:val="18"/>
              </w:rPr>
              <w:t>Local Charities</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465" w:rsidRPr="00A16B8B" w:rsidRDefault="00887465" w:rsidP="002C51C0">
            <w:pPr>
              <w:spacing w:after="0" w:line="240" w:lineRule="auto"/>
              <w:jc w:val="right"/>
              <w:rPr>
                <w:rFonts w:ascii="Calibri Light" w:eastAsia="Times New Roman" w:hAnsi="Calibri Light" w:cs="Calibri Light"/>
                <w:color w:val="000000"/>
                <w:sz w:val="18"/>
                <w:szCs w:val="18"/>
              </w:rPr>
            </w:pPr>
            <w:r w:rsidRPr="00A16B8B">
              <w:rPr>
                <w:rFonts w:ascii="Calibri Light" w:eastAsia="Times New Roman" w:hAnsi="Calibri Light" w:cs="Calibri Light"/>
                <w:color w:val="000000"/>
                <w:sz w:val="18"/>
                <w:szCs w:val="18"/>
              </w:rPr>
              <w:t>$69,272,714</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887465" w:rsidRPr="00A16B8B" w:rsidRDefault="00887465" w:rsidP="002C51C0">
            <w:pPr>
              <w:spacing w:after="0" w:line="240" w:lineRule="auto"/>
              <w:jc w:val="right"/>
              <w:rPr>
                <w:rFonts w:ascii="Calibri Light" w:eastAsia="Times New Roman" w:hAnsi="Calibri Light" w:cs="Calibri Light"/>
                <w:color w:val="000000"/>
                <w:sz w:val="18"/>
                <w:szCs w:val="18"/>
              </w:rPr>
            </w:pPr>
            <w:r w:rsidRPr="00A16B8B">
              <w:rPr>
                <w:rFonts w:ascii="Calibri Light" w:eastAsia="Times New Roman" w:hAnsi="Calibri Light" w:cs="Calibri Light"/>
                <w:color w:val="000000"/>
                <w:sz w:val="18"/>
                <w:szCs w:val="18"/>
              </w:rPr>
              <w:t>41.6%</w:t>
            </w:r>
          </w:p>
        </w:tc>
        <w:tc>
          <w:tcPr>
            <w:tcW w:w="1333" w:type="dxa"/>
            <w:tcBorders>
              <w:top w:val="single" w:sz="4" w:space="0" w:color="auto"/>
              <w:left w:val="single" w:sz="4" w:space="0" w:color="auto"/>
              <w:bottom w:val="single" w:sz="4" w:space="0" w:color="auto"/>
              <w:right w:val="single" w:sz="4" w:space="0" w:color="auto"/>
            </w:tcBorders>
            <w:vAlign w:val="center"/>
          </w:tcPr>
          <w:p w:rsidR="00887465" w:rsidRPr="00A16B8B" w:rsidRDefault="00887465" w:rsidP="002C51C0">
            <w:pPr>
              <w:spacing w:after="0" w:line="240" w:lineRule="auto"/>
              <w:jc w:val="right"/>
              <w:rPr>
                <w:rFonts w:ascii="Calibri Light" w:eastAsia="Times New Roman" w:hAnsi="Calibri Light" w:cs="Calibri Light"/>
                <w:color w:val="000000"/>
                <w:sz w:val="18"/>
                <w:szCs w:val="18"/>
              </w:rPr>
            </w:pPr>
            <w:r w:rsidRPr="00A16B8B">
              <w:rPr>
                <w:rFonts w:ascii="Calibri Light" w:eastAsia="Times New Roman" w:hAnsi="Calibri Light" w:cs="Calibri Light"/>
                <w:color w:val="000000"/>
                <w:sz w:val="18"/>
                <w:szCs w:val="18"/>
              </w:rPr>
              <w:t>$71,063,207</w:t>
            </w:r>
          </w:p>
        </w:tc>
        <w:tc>
          <w:tcPr>
            <w:tcW w:w="821" w:type="dxa"/>
            <w:tcBorders>
              <w:top w:val="single" w:sz="4" w:space="0" w:color="auto"/>
              <w:left w:val="single" w:sz="4" w:space="0" w:color="auto"/>
              <w:bottom w:val="single" w:sz="4" w:space="0" w:color="auto"/>
              <w:right w:val="single" w:sz="4" w:space="0" w:color="auto"/>
            </w:tcBorders>
            <w:vAlign w:val="center"/>
          </w:tcPr>
          <w:p w:rsidR="00887465" w:rsidRPr="00A16B8B" w:rsidRDefault="00887465" w:rsidP="002C51C0">
            <w:pPr>
              <w:spacing w:after="0" w:line="240" w:lineRule="auto"/>
              <w:jc w:val="right"/>
              <w:rPr>
                <w:rFonts w:ascii="Calibri Light" w:eastAsia="Times New Roman" w:hAnsi="Calibri Light" w:cs="Calibri Light"/>
                <w:color w:val="000000"/>
                <w:sz w:val="18"/>
                <w:szCs w:val="18"/>
              </w:rPr>
            </w:pPr>
            <w:r w:rsidRPr="00A16B8B">
              <w:rPr>
                <w:rFonts w:ascii="Calibri Light" w:eastAsia="Times New Roman" w:hAnsi="Calibri Light" w:cs="Calibri Light"/>
                <w:color w:val="000000"/>
                <w:sz w:val="18"/>
                <w:szCs w:val="18"/>
              </w:rPr>
              <w:t>40.0%</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465" w:rsidRPr="00A16B8B" w:rsidRDefault="00887465" w:rsidP="002C51C0">
            <w:pPr>
              <w:spacing w:after="0" w:line="240" w:lineRule="auto"/>
              <w:jc w:val="right"/>
              <w:rPr>
                <w:rFonts w:ascii="Calibri Light" w:eastAsia="Times New Roman" w:hAnsi="Calibri Light" w:cs="Calibri Light"/>
                <w:color w:val="000000"/>
                <w:sz w:val="18"/>
                <w:szCs w:val="18"/>
              </w:rPr>
            </w:pPr>
            <w:r w:rsidRPr="00A16B8B">
              <w:rPr>
                <w:rFonts w:ascii="Calibri Light" w:eastAsia="Times New Roman" w:hAnsi="Calibri Light" w:cs="Calibri Light"/>
                <w:color w:val="000000"/>
                <w:sz w:val="18"/>
                <w:szCs w:val="18"/>
              </w:rPr>
              <w:t>$80,911,946</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887465" w:rsidRPr="00A16B8B" w:rsidRDefault="00887465" w:rsidP="002C51C0">
            <w:pPr>
              <w:spacing w:after="0" w:line="240" w:lineRule="auto"/>
              <w:jc w:val="right"/>
              <w:rPr>
                <w:rFonts w:ascii="Calibri Light" w:eastAsia="Times New Roman" w:hAnsi="Calibri Light" w:cs="Calibri Light"/>
                <w:color w:val="000000"/>
                <w:sz w:val="18"/>
                <w:szCs w:val="18"/>
              </w:rPr>
            </w:pPr>
            <w:r w:rsidRPr="00A16B8B">
              <w:rPr>
                <w:rFonts w:ascii="Calibri Light" w:eastAsia="Times New Roman" w:hAnsi="Calibri Light" w:cs="Calibri Light"/>
                <w:color w:val="000000"/>
                <w:sz w:val="18"/>
                <w:szCs w:val="18"/>
              </w:rPr>
              <w:t>41.9%</w:t>
            </w:r>
          </w:p>
        </w:tc>
      </w:tr>
      <w:tr w:rsidR="00887465" w:rsidRPr="00780F72" w:rsidTr="002C51C0">
        <w:trPr>
          <w:cantSplit/>
          <w:trHeight w:val="300"/>
          <w:jc w:val="center"/>
        </w:trPr>
        <w:tc>
          <w:tcPr>
            <w:tcW w:w="1885"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887465" w:rsidRPr="00A16B8B" w:rsidRDefault="00887465" w:rsidP="002C51C0">
            <w:pPr>
              <w:spacing w:after="0" w:line="240" w:lineRule="auto"/>
              <w:rPr>
                <w:rFonts w:ascii="Calibri Light" w:eastAsia="Times New Roman" w:hAnsi="Calibri Light" w:cs="Calibri Light"/>
                <w:b/>
                <w:bCs/>
                <w:color w:val="000000"/>
                <w:sz w:val="18"/>
                <w:szCs w:val="18"/>
              </w:rPr>
            </w:pPr>
            <w:r w:rsidRPr="00A16B8B">
              <w:rPr>
                <w:rFonts w:ascii="Calibri Light" w:eastAsia="Times New Roman" w:hAnsi="Calibri Light" w:cs="Calibri Light"/>
                <w:b/>
                <w:bCs/>
                <w:color w:val="000000"/>
                <w:sz w:val="18"/>
                <w:szCs w:val="18"/>
              </w:rPr>
              <w:t>Total Pledges</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465" w:rsidRPr="00A16B8B" w:rsidRDefault="00887465" w:rsidP="002C51C0">
            <w:pPr>
              <w:spacing w:after="0" w:line="240" w:lineRule="auto"/>
              <w:jc w:val="right"/>
              <w:rPr>
                <w:rFonts w:ascii="Calibri Light" w:eastAsia="Times New Roman" w:hAnsi="Calibri Light" w:cs="Calibri Light"/>
                <w:color w:val="000000"/>
                <w:sz w:val="18"/>
                <w:szCs w:val="18"/>
              </w:rPr>
            </w:pPr>
            <w:r w:rsidRPr="00A16B8B">
              <w:rPr>
                <w:rFonts w:ascii="Calibri Light" w:eastAsia="Times New Roman" w:hAnsi="Calibri Light" w:cs="Calibri Light"/>
                <w:color w:val="000000"/>
                <w:sz w:val="18"/>
                <w:szCs w:val="18"/>
              </w:rPr>
              <w:t xml:space="preserve">$167,123,057 </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887465" w:rsidRPr="00A16B8B" w:rsidRDefault="00887465" w:rsidP="002C51C0">
            <w:pPr>
              <w:spacing w:after="0" w:line="240" w:lineRule="auto"/>
              <w:jc w:val="right"/>
              <w:rPr>
                <w:rFonts w:ascii="Calibri Light" w:eastAsia="Times New Roman" w:hAnsi="Calibri Light" w:cs="Calibri Light"/>
                <w:color w:val="000000"/>
                <w:sz w:val="18"/>
                <w:szCs w:val="18"/>
              </w:rPr>
            </w:pPr>
            <w:r w:rsidRPr="00A16B8B">
              <w:rPr>
                <w:rFonts w:ascii="Calibri Light" w:eastAsia="Times New Roman" w:hAnsi="Calibri Light" w:cs="Calibri Light"/>
                <w:color w:val="000000"/>
                <w:sz w:val="18"/>
                <w:szCs w:val="18"/>
              </w:rPr>
              <w:t>100.0%</w:t>
            </w:r>
          </w:p>
        </w:tc>
        <w:tc>
          <w:tcPr>
            <w:tcW w:w="1333" w:type="dxa"/>
            <w:tcBorders>
              <w:top w:val="single" w:sz="4" w:space="0" w:color="auto"/>
              <w:left w:val="single" w:sz="4" w:space="0" w:color="auto"/>
              <w:bottom w:val="single" w:sz="4" w:space="0" w:color="auto"/>
              <w:right w:val="single" w:sz="4" w:space="0" w:color="auto"/>
            </w:tcBorders>
            <w:vAlign w:val="center"/>
          </w:tcPr>
          <w:p w:rsidR="00887465" w:rsidRPr="00A16B8B" w:rsidRDefault="00887465" w:rsidP="002C51C0">
            <w:pPr>
              <w:spacing w:after="0" w:line="240" w:lineRule="auto"/>
              <w:jc w:val="right"/>
              <w:rPr>
                <w:rFonts w:ascii="Calibri Light" w:eastAsia="Times New Roman" w:hAnsi="Calibri Light" w:cs="Calibri Light"/>
                <w:color w:val="000000"/>
                <w:sz w:val="18"/>
                <w:szCs w:val="18"/>
              </w:rPr>
            </w:pPr>
            <w:r w:rsidRPr="00A16B8B">
              <w:rPr>
                <w:rFonts w:ascii="Calibri Light" w:eastAsia="Times New Roman" w:hAnsi="Calibri Light" w:cs="Calibri Light"/>
                <w:color w:val="000000"/>
                <w:sz w:val="18"/>
                <w:szCs w:val="18"/>
              </w:rPr>
              <w:t>$</w:t>
            </w:r>
            <w:bookmarkStart w:id="0" w:name="OLE_LINK1"/>
            <w:r w:rsidRPr="00A16B8B">
              <w:rPr>
                <w:rFonts w:ascii="Calibri Light" w:eastAsia="Times New Roman" w:hAnsi="Calibri Light" w:cs="Calibri Light"/>
                <w:color w:val="000000"/>
                <w:sz w:val="18"/>
                <w:szCs w:val="18"/>
              </w:rPr>
              <w:t>177,781,960</w:t>
            </w:r>
            <w:bookmarkEnd w:id="0"/>
          </w:p>
        </w:tc>
        <w:tc>
          <w:tcPr>
            <w:tcW w:w="821" w:type="dxa"/>
            <w:tcBorders>
              <w:top w:val="single" w:sz="4" w:space="0" w:color="auto"/>
              <w:left w:val="single" w:sz="4" w:space="0" w:color="auto"/>
              <w:bottom w:val="single" w:sz="4" w:space="0" w:color="auto"/>
              <w:right w:val="single" w:sz="4" w:space="0" w:color="auto"/>
            </w:tcBorders>
            <w:vAlign w:val="center"/>
          </w:tcPr>
          <w:p w:rsidR="00887465" w:rsidRPr="00A16B8B" w:rsidRDefault="00887465" w:rsidP="002C51C0">
            <w:pPr>
              <w:spacing w:after="0" w:line="240" w:lineRule="auto"/>
              <w:jc w:val="right"/>
              <w:rPr>
                <w:rFonts w:ascii="Calibri Light" w:eastAsia="Times New Roman" w:hAnsi="Calibri Light" w:cs="Calibri Light"/>
                <w:color w:val="000000"/>
                <w:sz w:val="18"/>
                <w:szCs w:val="18"/>
              </w:rPr>
            </w:pPr>
            <w:r w:rsidRPr="00A16B8B">
              <w:rPr>
                <w:rFonts w:ascii="Calibri Light" w:eastAsia="Times New Roman" w:hAnsi="Calibri Light" w:cs="Calibri Light"/>
                <w:color w:val="000000"/>
                <w:sz w:val="18"/>
                <w:szCs w:val="18"/>
              </w:rPr>
              <w:t>100.0%</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465" w:rsidRPr="00A16B8B" w:rsidRDefault="00887465" w:rsidP="002C51C0">
            <w:pPr>
              <w:spacing w:after="0" w:line="240" w:lineRule="auto"/>
              <w:jc w:val="right"/>
              <w:rPr>
                <w:rFonts w:ascii="Calibri Light" w:eastAsia="Times New Roman" w:hAnsi="Calibri Light" w:cs="Calibri Light"/>
                <w:color w:val="000000"/>
                <w:sz w:val="18"/>
                <w:szCs w:val="18"/>
              </w:rPr>
            </w:pPr>
            <w:r w:rsidRPr="00A16B8B">
              <w:rPr>
                <w:rFonts w:ascii="Calibri Light" w:eastAsia="Times New Roman" w:hAnsi="Calibri Light" w:cs="Calibri Light"/>
                <w:color w:val="000000"/>
                <w:sz w:val="18"/>
                <w:szCs w:val="18"/>
              </w:rPr>
              <w:t>$193,206,636</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887465" w:rsidRPr="00A16B8B" w:rsidRDefault="00887465" w:rsidP="002C51C0">
            <w:pPr>
              <w:spacing w:after="0" w:line="240" w:lineRule="auto"/>
              <w:jc w:val="center"/>
              <w:rPr>
                <w:rFonts w:ascii="Calibri Light" w:eastAsia="Times New Roman" w:hAnsi="Calibri Light" w:cs="Calibri Light"/>
                <w:bCs/>
                <w:color w:val="000000"/>
                <w:sz w:val="18"/>
                <w:szCs w:val="18"/>
              </w:rPr>
            </w:pPr>
            <w:r w:rsidRPr="00A16B8B">
              <w:rPr>
                <w:rFonts w:ascii="Calibri Light" w:eastAsia="Times New Roman" w:hAnsi="Calibri Light" w:cs="Calibri Light"/>
                <w:bCs/>
                <w:color w:val="000000"/>
                <w:sz w:val="18"/>
                <w:szCs w:val="18"/>
              </w:rPr>
              <w:t>100.0%</w:t>
            </w:r>
          </w:p>
        </w:tc>
      </w:tr>
      <w:tr w:rsidR="00887465" w:rsidRPr="00780F72" w:rsidTr="002C51C0">
        <w:trPr>
          <w:trHeight w:val="300"/>
          <w:jc w:val="center"/>
        </w:trPr>
        <w:tc>
          <w:tcPr>
            <w:tcW w:w="188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887465" w:rsidRPr="00A16B8B" w:rsidRDefault="00887465" w:rsidP="002C51C0">
            <w:pPr>
              <w:spacing w:after="0" w:line="240" w:lineRule="auto"/>
              <w:rPr>
                <w:rFonts w:ascii="Calibri Light" w:eastAsia="Times New Roman" w:hAnsi="Calibri Light" w:cs="Calibri Light"/>
                <w:bCs/>
                <w:i/>
                <w:color w:val="000000"/>
                <w:sz w:val="18"/>
                <w:szCs w:val="18"/>
              </w:rPr>
            </w:pPr>
            <w:r w:rsidRPr="00A16B8B">
              <w:rPr>
                <w:rFonts w:ascii="Calibri Light" w:eastAsia="Times New Roman" w:hAnsi="Calibri Light" w:cs="Calibri Light"/>
                <w:bCs/>
                <w:i/>
                <w:color w:val="000000"/>
                <w:sz w:val="18"/>
                <w:szCs w:val="18"/>
              </w:rPr>
              <w:t>Total # Donors</w:t>
            </w:r>
          </w:p>
        </w:tc>
        <w:tc>
          <w:tcPr>
            <w:tcW w:w="2154" w:type="dxa"/>
            <w:gridSpan w:val="2"/>
            <w:tcBorders>
              <w:top w:val="single" w:sz="4" w:space="0" w:color="auto"/>
              <w:left w:val="single" w:sz="6" w:space="0" w:color="auto"/>
              <w:bottom w:val="single" w:sz="6" w:space="0" w:color="auto"/>
              <w:right w:val="single" w:sz="6" w:space="0" w:color="auto"/>
            </w:tcBorders>
            <w:shd w:val="clear" w:color="auto" w:fill="auto"/>
            <w:noWrap/>
            <w:vAlign w:val="center"/>
            <w:hideMark/>
          </w:tcPr>
          <w:p w:rsidR="00887465" w:rsidRPr="00A16B8B" w:rsidRDefault="00887465" w:rsidP="002C51C0">
            <w:pPr>
              <w:spacing w:after="0" w:line="240" w:lineRule="auto"/>
              <w:jc w:val="center"/>
              <w:rPr>
                <w:rFonts w:ascii="Calibri Light" w:eastAsia="Times New Roman" w:hAnsi="Calibri Light" w:cs="Calibri Light"/>
                <w:i/>
                <w:color w:val="000000"/>
                <w:sz w:val="18"/>
                <w:szCs w:val="18"/>
              </w:rPr>
            </w:pPr>
            <w:r w:rsidRPr="00A16B8B">
              <w:rPr>
                <w:rFonts w:ascii="Calibri Light" w:eastAsia="Times New Roman" w:hAnsi="Calibri Light" w:cs="Calibri Light"/>
                <w:i/>
                <w:color w:val="000000"/>
                <w:sz w:val="18"/>
                <w:szCs w:val="18"/>
              </w:rPr>
              <w:t>409,275</w:t>
            </w:r>
          </w:p>
        </w:tc>
        <w:tc>
          <w:tcPr>
            <w:tcW w:w="2154" w:type="dxa"/>
            <w:gridSpan w:val="2"/>
            <w:tcBorders>
              <w:top w:val="single" w:sz="4" w:space="0" w:color="auto"/>
              <w:left w:val="single" w:sz="6" w:space="0" w:color="auto"/>
              <w:bottom w:val="single" w:sz="6" w:space="0" w:color="auto"/>
              <w:right w:val="single" w:sz="6" w:space="0" w:color="auto"/>
            </w:tcBorders>
            <w:vAlign w:val="center"/>
          </w:tcPr>
          <w:p w:rsidR="00887465" w:rsidRPr="00A16B8B" w:rsidRDefault="00887465" w:rsidP="002C51C0">
            <w:pPr>
              <w:spacing w:after="0" w:line="240" w:lineRule="auto"/>
              <w:jc w:val="center"/>
              <w:rPr>
                <w:rFonts w:ascii="Calibri Light" w:hAnsi="Calibri Light" w:cs="Calibri Light"/>
                <w:bCs/>
                <w:i/>
                <w:color w:val="000000"/>
                <w:sz w:val="18"/>
                <w:szCs w:val="18"/>
              </w:rPr>
            </w:pPr>
            <w:r w:rsidRPr="00A16B8B">
              <w:rPr>
                <w:rFonts w:ascii="Calibri Light" w:hAnsi="Calibri Light" w:cs="Calibri Light"/>
                <w:bCs/>
                <w:i/>
                <w:color w:val="000000"/>
                <w:sz w:val="18"/>
                <w:szCs w:val="18"/>
              </w:rPr>
              <w:t>486,282</w:t>
            </w:r>
          </w:p>
        </w:tc>
        <w:tc>
          <w:tcPr>
            <w:tcW w:w="2059" w:type="dxa"/>
            <w:gridSpan w:val="2"/>
            <w:tcBorders>
              <w:top w:val="single" w:sz="4" w:space="0" w:color="auto"/>
              <w:left w:val="single" w:sz="6" w:space="0" w:color="auto"/>
              <w:bottom w:val="single" w:sz="6" w:space="0" w:color="auto"/>
              <w:right w:val="single" w:sz="6" w:space="0" w:color="auto"/>
            </w:tcBorders>
            <w:shd w:val="clear" w:color="auto" w:fill="auto"/>
            <w:noWrap/>
            <w:vAlign w:val="center"/>
            <w:hideMark/>
          </w:tcPr>
          <w:p w:rsidR="00887465" w:rsidRPr="00A16B8B" w:rsidRDefault="00887465" w:rsidP="002C51C0">
            <w:pPr>
              <w:spacing w:after="0" w:line="240" w:lineRule="auto"/>
              <w:jc w:val="center"/>
              <w:rPr>
                <w:rFonts w:ascii="Calibri Light" w:eastAsia="Times New Roman" w:hAnsi="Calibri Light" w:cs="Calibri Light"/>
                <w:bCs/>
                <w:i/>
                <w:color w:val="000000"/>
                <w:sz w:val="18"/>
                <w:szCs w:val="18"/>
              </w:rPr>
            </w:pPr>
            <w:r w:rsidRPr="00A16B8B">
              <w:rPr>
                <w:rFonts w:ascii="Calibri Light" w:eastAsia="Times New Roman" w:hAnsi="Calibri Light" w:cs="Calibri Light"/>
                <w:bCs/>
                <w:i/>
                <w:color w:val="000000"/>
                <w:sz w:val="18"/>
                <w:szCs w:val="18"/>
              </w:rPr>
              <w:t>567,805</w:t>
            </w:r>
          </w:p>
        </w:tc>
      </w:tr>
      <w:tr w:rsidR="00887465" w:rsidRPr="00780F72" w:rsidTr="002C51C0">
        <w:trPr>
          <w:trHeight w:val="300"/>
          <w:jc w:val="center"/>
        </w:trPr>
        <w:tc>
          <w:tcPr>
            <w:tcW w:w="188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887465" w:rsidRPr="00A16B8B" w:rsidRDefault="00887465" w:rsidP="002C51C0">
            <w:pPr>
              <w:spacing w:after="0" w:line="240" w:lineRule="auto"/>
              <w:rPr>
                <w:rFonts w:ascii="Calibri Light" w:eastAsia="Times New Roman" w:hAnsi="Calibri Light" w:cs="Calibri Light"/>
                <w:bCs/>
                <w:i/>
                <w:color w:val="000000"/>
                <w:sz w:val="18"/>
                <w:szCs w:val="18"/>
              </w:rPr>
            </w:pPr>
            <w:r w:rsidRPr="00A16B8B">
              <w:rPr>
                <w:rFonts w:ascii="Calibri Light" w:eastAsia="Times New Roman" w:hAnsi="Calibri Light" w:cs="Calibri Light"/>
                <w:bCs/>
                <w:i/>
                <w:color w:val="000000"/>
                <w:sz w:val="18"/>
                <w:szCs w:val="18"/>
              </w:rPr>
              <w:t>Total # Solicited</w:t>
            </w:r>
          </w:p>
        </w:tc>
        <w:tc>
          <w:tcPr>
            <w:tcW w:w="2154"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887465" w:rsidRPr="00A16B8B" w:rsidRDefault="00887465" w:rsidP="002C51C0">
            <w:pPr>
              <w:spacing w:after="0" w:line="240" w:lineRule="auto"/>
              <w:jc w:val="center"/>
              <w:rPr>
                <w:rFonts w:ascii="Calibri Light" w:eastAsia="Times New Roman" w:hAnsi="Calibri Light" w:cs="Calibri Light"/>
                <w:i/>
                <w:color w:val="000000"/>
                <w:sz w:val="18"/>
                <w:szCs w:val="18"/>
              </w:rPr>
            </w:pPr>
            <w:r w:rsidRPr="00A16B8B">
              <w:rPr>
                <w:rFonts w:ascii="Calibri Light" w:eastAsia="Times New Roman" w:hAnsi="Calibri Light" w:cs="Calibri Light"/>
                <w:i/>
                <w:color w:val="000000"/>
                <w:sz w:val="18"/>
                <w:szCs w:val="18"/>
              </w:rPr>
              <w:t>3,832,581</w:t>
            </w:r>
          </w:p>
        </w:tc>
        <w:tc>
          <w:tcPr>
            <w:tcW w:w="2154" w:type="dxa"/>
            <w:gridSpan w:val="2"/>
            <w:tcBorders>
              <w:top w:val="single" w:sz="6" w:space="0" w:color="auto"/>
              <w:left w:val="single" w:sz="6" w:space="0" w:color="auto"/>
              <w:bottom w:val="single" w:sz="6" w:space="0" w:color="auto"/>
              <w:right w:val="single" w:sz="6" w:space="0" w:color="auto"/>
            </w:tcBorders>
            <w:vAlign w:val="center"/>
          </w:tcPr>
          <w:p w:rsidR="00887465" w:rsidRPr="00A16B8B" w:rsidRDefault="00887465" w:rsidP="002C51C0">
            <w:pPr>
              <w:spacing w:after="0" w:line="240" w:lineRule="auto"/>
              <w:jc w:val="center"/>
              <w:rPr>
                <w:rFonts w:ascii="Calibri Light" w:hAnsi="Calibri Light" w:cs="Calibri Light"/>
                <w:bCs/>
                <w:i/>
                <w:color w:val="000000"/>
                <w:sz w:val="18"/>
                <w:szCs w:val="18"/>
              </w:rPr>
            </w:pPr>
            <w:r w:rsidRPr="00A16B8B">
              <w:rPr>
                <w:rFonts w:ascii="Calibri Light" w:hAnsi="Calibri Light" w:cs="Calibri Light"/>
                <w:bCs/>
                <w:i/>
                <w:color w:val="000000"/>
                <w:sz w:val="18"/>
                <w:szCs w:val="18"/>
              </w:rPr>
              <w:t>3,935,493</w:t>
            </w:r>
          </w:p>
        </w:tc>
        <w:tc>
          <w:tcPr>
            <w:tcW w:w="2059"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887465" w:rsidRPr="00A16B8B" w:rsidRDefault="00887465" w:rsidP="002C51C0">
            <w:pPr>
              <w:spacing w:after="0" w:line="240" w:lineRule="auto"/>
              <w:jc w:val="center"/>
              <w:rPr>
                <w:rFonts w:ascii="Calibri Light" w:eastAsia="Times New Roman" w:hAnsi="Calibri Light" w:cs="Calibri Light"/>
                <w:bCs/>
                <w:i/>
                <w:color w:val="000000"/>
                <w:sz w:val="18"/>
                <w:szCs w:val="18"/>
              </w:rPr>
            </w:pPr>
            <w:r w:rsidRPr="00A16B8B">
              <w:rPr>
                <w:rFonts w:ascii="Calibri Light" w:eastAsia="Times New Roman" w:hAnsi="Calibri Light" w:cs="Calibri Light"/>
                <w:bCs/>
                <w:i/>
                <w:color w:val="000000"/>
                <w:sz w:val="18"/>
                <w:szCs w:val="18"/>
              </w:rPr>
              <w:t>4,019,819</w:t>
            </w:r>
          </w:p>
        </w:tc>
      </w:tr>
      <w:tr w:rsidR="00887465" w:rsidRPr="00780F72" w:rsidTr="002C51C0">
        <w:trPr>
          <w:trHeight w:val="300"/>
          <w:jc w:val="center"/>
        </w:trPr>
        <w:tc>
          <w:tcPr>
            <w:tcW w:w="1885" w:type="dxa"/>
            <w:tcBorders>
              <w:top w:val="single" w:sz="6" w:space="0" w:color="auto"/>
              <w:left w:val="single" w:sz="6" w:space="0" w:color="auto"/>
              <w:bottom w:val="single" w:sz="6" w:space="0" w:color="auto"/>
              <w:right w:val="single" w:sz="6" w:space="0" w:color="auto"/>
            </w:tcBorders>
            <w:shd w:val="clear" w:color="auto" w:fill="auto"/>
            <w:noWrap/>
            <w:vAlign w:val="center"/>
          </w:tcPr>
          <w:p w:rsidR="00887465" w:rsidRPr="00A16B8B" w:rsidRDefault="00887465" w:rsidP="002C51C0">
            <w:pPr>
              <w:spacing w:after="0" w:line="240" w:lineRule="auto"/>
              <w:rPr>
                <w:rFonts w:ascii="Calibri Light" w:eastAsia="Times New Roman" w:hAnsi="Calibri Light" w:cs="Calibri Light"/>
                <w:bCs/>
                <w:i/>
                <w:color w:val="000000"/>
                <w:sz w:val="18"/>
                <w:szCs w:val="18"/>
              </w:rPr>
            </w:pPr>
            <w:r w:rsidRPr="00A16B8B">
              <w:rPr>
                <w:rFonts w:ascii="Calibri Light" w:eastAsia="Times New Roman" w:hAnsi="Calibri Light" w:cs="Calibri Light"/>
                <w:bCs/>
                <w:i/>
                <w:color w:val="000000"/>
                <w:sz w:val="18"/>
                <w:szCs w:val="18"/>
              </w:rPr>
              <w:t>Participation Rate</w:t>
            </w:r>
          </w:p>
        </w:tc>
        <w:tc>
          <w:tcPr>
            <w:tcW w:w="2154"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887465" w:rsidRPr="00A16B8B" w:rsidRDefault="00887465" w:rsidP="002C51C0">
            <w:pPr>
              <w:spacing w:after="0" w:line="240" w:lineRule="auto"/>
              <w:jc w:val="center"/>
              <w:rPr>
                <w:rFonts w:ascii="Calibri Light" w:eastAsia="Times New Roman" w:hAnsi="Calibri Light" w:cs="Calibri Light"/>
                <w:i/>
                <w:color w:val="000000"/>
                <w:sz w:val="18"/>
                <w:szCs w:val="18"/>
              </w:rPr>
            </w:pPr>
            <w:r w:rsidRPr="00A16B8B">
              <w:rPr>
                <w:rFonts w:ascii="Calibri Light" w:eastAsia="Times New Roman" w:hAnsi="Calibri Light" w:cs="Calibri Light"/>
                <w:i/>
                <w:color w:val="000000"/>
                <w:sz w:val="18"/>
                <w:szCs w:val="18"/>
              </w:rPr>
              <w:t>10.68%</w:t>
            </w:r>
          </w:p>
        </w:tc>
        <w:tc>
          <w:tcPr>
            <w:tcW w:w="2154" w:type="dxa"/>
            <w:gridSpan w:val="2"/>
            <w:tcBorders>
              <w:top w:val="single" w:sz="6" w:space="0" w:color="auto"/>
              <w:left w:val="single" w:sz="6" w:space="0" w:color="auto"/>
              <w:bottom w:val="single" w:sz="6" w:space="0" w:color="auto"/>
              <w:right w:val="single" w:sz="6" w:space="0" w:color="auto"/>
            </w:tcBorders>
            <w:vAlign w:val="center"/>
          </w:tcPr>
          <w:p w:rsidR="00887465" w:rsidRPr="00A16B8B" w:rsidRDefault="00887465" w:rsidP="002C51C0">
            <w:pPr>
              <w:spacing w:after="0" w:line="240" w:lineRule="auto"/>
              <w:jc w:val="center"/>
              <w:rPr>
                <w:rFonts w:ascii="Calibri Light" w:hAnsi="Calibri Light" w:cs="Calibri Light"/>
                <w:bCs/>
                <w:i/>
                <w:color w:val="000000"/>
                <w:sz w:val="18"/>
                <w:szCs w:val="18"/>
              </w:rPr>
            </w:pPr>
            <w:r w:rsidRPr="00A16B8B">
              <w:rPr>
                <w:rFonts w:ascii="Calibri Light" w:hAnsi="Calibri Light" w:cs="Calibri Light"/>
                <w:bCs/>
                <w:i/>
                <w:color w:val="000000"/>
                <w:sz w:val="18"/>
                <w:szCs w:val="18"/>
              </w:rPr>
              <w:t>12.36%</w:t>
            </w:r>
          </w:p>
        </w:tc>
        <w:tc>
          <w:tcPr>
            <w:tcW w:w="205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887465" w:rsidRPr="00A16B8B" w:rsidRDefault="00887465" w:rsidP="002C51C0">
            <w:pPr>
              <w:spacing w:after="0" w:line="240" w:lineRule="auto"/>
              <w:jc w:val="center"/>
              <w:rPr>
                <w:rFonts w:ascii="Calibri Light" w:eastAsia="Times New Roman" w:hAnsi="Calibri Light" w:cs="Calibri Light"/>
                <w:bCs/>
                <w:i/>
                <w:color w:val="000000"/>
                <w:sz w:val="18"/>
                <w:szCs w:val="18"/>
              </w:rPr>
            </w:pPr>
            <w:r w:rsidRPr="00A16B8B">
              <w:rPr>
                <w:rFonts w:ascii="Calibri Light" w:eastAsia="Times New Roman" w:hAnsi="Calibri Light" w:cs="Calibri Light"/>
                <w:bCs/>
                <w:i/>
                <w:color w:val="000000"/>
                <w:sz w:val="18"/>
                <w:szCs w:val="18"/>
              </w:rPr>
              <w:t>14.13%</w:t>
            </w:r>
          </w:p>
        </w:tc>
      </w:tr>
    </w:tbl>
    <w:p w:rsidR="00887465" w:rsidRPr="00780F72" w:rsidRDefault="00887465" w:rsidP="005B25C9">
      <w:pPr>
        <w:pStyle w:val="NoSpacing"/>
      </w:pPr>
    </w:p>
    <w:p w:rsidR="00887465" w:rsidRPr="00B77662" w:rsidRDefault="00887465" w:rsidP="005F227C">
      <w:pPr>
        <w:pStyle w:val="NoSpacing"/>
        <w:spacing w:after="120"/>
        <w:rPr>
          <w:sz w:val="20"/>
          <w:szCs w:val="20"/>
        </w:rPr>
      </w:pPr>
      <w:r w:rsidRPr="00B77662">
        <w:rPr>
          <w:sz w:val="20"/>
          <w:szCs w:val="20"/>
        </w:rPr>
        <w:t>Source: OPM 1417 annual reports</w:t>
      </w:r>
    </w:p>
    <w:p w:rsidR="006B013D" w:rsidRDefault="006B013D" w:rsidP="005B25C9">
      <w:pPr>
        <w:pStyle w:val="NoSpacing"/>
      </w:pPr>
    </w:p>
    <w:p w:rsidR="001A1E76" w:rsidRPr="00780F72" w:rsidRDefault="006B013D" w:rsidP="005B25C9">
      <w:pPr>
        <w:pStyle w:val="NoSpacing"/>
      </w:pPr>
      <w:r>
        <w:t>Charities also are participating less in the CFC. The table below shows that</w:t>
      </w:r>
      <w:r w:rsidR="001A1E76" w:rsidRPr="00780F72">
        <w:t xml:space="preserve"> the number of national and international charities choosing to enter the campaign has dropped in the last two years. </w:t>
      </w:r>
      <w:r w:rsidR="001A1E76">
        <w:t xml:space="preserve"> </w:t>
      </w:r>
      <w:r w:rsidR="001A1E76" w:rsidRPr="00780F72">
        <w:t>We anticipate a sharp drop in the number of particip</w:t>
      </w:r>
      <w:r>
        <w:t xml:space="preserve">ating charities in the 2017 CFC. </w:t>
      </w:r>
      <w:r w:rsidR="001A1E76" w:rsidRPr="00780F72">
        <w:t xml:space="preserve"> </w:t>
      </w:r>
    </w:p>
    <w:p w:rsidR="001A1E76" w:rsidRDefault="001A1E76" w:rsidP="005B25C9">
      <w:pPr>
        <w:pStyle w:val="NoSpacing"/>
      </w:pPr>
    </w:p>
    <w:p w:rsidR="004F1FC1" w:rsidRPr="00780F72" w:rsidRDefault="004F1FC1" w:rsidP="005B25C9">
      <w:pPr>
        <w:pStyle w:val="NoSpacing"/>
      </w:pPr>
    </w:p>
    <w:p w:rsidR="001A1E76" w:rsidRPr="00780F72" w:rsidRDefault="001A1E76" w:rsidP="00095B34">
      <w:pPr>
        <w:pStyle w:val="Heading6"/>
      </w:pPr>
      <w:r w:rsidRPr="00780F72">
        <w:rPr>
          <w:noProof/>
        </w:rPr>
        <w:drawing>
          <wp:inline distT="0" distB="0" distL="0" distR="0">
            <wp:extent cx="5823610" cy="2743200"/>
            <wp:effectExtent l="19050" t="0" r="24740" b="0"/>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A1E76" w:rsidRPr="00780F72" w:rsidRDefault="001A1E76" w:rsidP="005B25C9">
      <w:pPr>
        <w:pStyle w:val="NoSpacing"/>
      </w:pPr>
    </w:p>
    <w:p w:rsidR="001A1E76" w:rsidRPr="00780F72" w:rsidRDefault="001A1E76" w:rsidP="005B25C9">
      <w:pPr>
        <w:pStyle w:val="NoSpacing"/>
      </w:pPr>
    </w:p>
    <w:p w:rsidR="00F15568" w:rsidRDefault="00F15568">
      <w:pPr>
        <w:rPr>
          <w:b/>
          <w:color w:val="D34817" w:themeColor="accent1"/>
          <w:sz w:val="24"/>
        </w:rPr>
      </w:pPr>
      <w:r>
        <w:br w:type="page"/>
      </w:r>
    </w:p>
    <w:p w:rsidR="001A1E76" w:rsidRDefault="006B013D" w:rsidP="005B25C9">
      <w:pPr>
        <w:pStyle w:val="Heading2"/>
      </w:pPr>
      <w:r>
        <w:lastRenderedPageBreak/>
        <w:t>Top Performers in the 2016 CFC</w:t>
      </w:r>
    </w:p>
    <w:p w:rsidR="001A1E76" w:rsidRPr="00780F72" w:rsidRDefault="001A1E76" w:rsidP="00772B0C">
      <w:pPr>
        <w:pStyle w:val="NoSpacing"/>
        <w:spacing w:after="120"/>
      </w:pPr>
      <w:r w:rsidRPr="00780F72">
        <w:t>We present below results for the 100 national and international organizations receiving the highest pledges in the 2016 CFC. The pledge figures have been extrapolated and rounded to the nearest $100.</w:t>
      </w:r>
    </w:p>
    <w:p w:rsidR="00887465" w:rsidRDefault="001A1E76" w:rsidP="005F227C">
      <w:pPr>
        <w:pStyle w:val="NoSpacing"/>
        <w:numPr>
          <w:ilvl w:val="0"/>
          <w:numId w:val="36"/>
        </w:numPr>
        <w:tabs>
          <w:tab w:val="left" w:pos="810"/>
        </w:tabs>
      </w:pPr>
      <w:r w:rsidRPr="00780F72">
        <w:t xml:space="preserve">St. Jude Children’s Research Hospital received the highest pledge total: an estimated </w:t>
      </w:r>
      <w:r w:rsidRPr="00780F72">
        <w:rPr>
          <w:color w:val="000000"/>
        </w:rPr>
        <w:t>$7,097,200</w:t>
      </w:r>
      <w:r w:rsidRPr="00780F72">
        <w:t xml:space="preserve">.  </w:t>
      </w:r>
    </w:p>
    <w:p w:rsidR="00887465" w:rsidRDefault="001A1E76" w:rsidP="005F227C">
      <w:pPr>
        <w:pStyle w:val="NoSpacing"/>
        <w:numPr>
          <w:ilvl w:val="0"/>
          <w:numId w:val="36"/>
        </w:numPr>
        <w:tabs>
          <w:tab w:val="left" w:pos="810"/>
        </w:tabs>
        <w:rPr>
          <w:color w:val="000000"/>
        </w:rPr>
      </w:pPr>
      <w:r w:rsidRPr="00780F72">
        <w:t xml:space="preserve">American National Red Cross was in second place with an estimated </w:t>
      </w:r>
      <w:r w:rsidR="00887465">
        <w:rPr>
          <w:color w:val="000000"/>
        </w:rPr>
        <w:t>$2,103,800.</w:t>
      </w:r>
    </w:p>
    <w:p w:rsidR="00887465" w:rsidRDefault="001A1E76" w:rsidP="005F227C">
      <w:pPr>
        <w:pStyle w:val="NoSpacing"/>
        <w:numPr>
          <w:ilvl w:val="0"/>
          <w:numId w:val="36"/>
        </w:numPr>
        <w:tabs>
          <w:tab w:val="left" w:pos="810"/>
        </w:tabs>
      </w:pPr>
      <w:r w:rsidRPr="00780F72">
        <w:t xml:space="preserve">Doctors </w:t>
      </w:r>
      <w:proofErr w:type="gramStart"/>
      <w:r w:rsidRPr="00780F72">
        <w:t>Without</w:t>
      </w:r>
      <w:proofErr w:type="gramEnd"/>
      <w:r w:rsidRPr="00780F72">
        <w:t xml:space="preserve"> Borders held third place, receiving an estimated $2,025,200. </w:t>
      </w:r>
    </w:p>
    <w:p w:rsidR="001A1E76" w:rsidRDefault="001A1E76" w:rsidP="005F227C">
      <w:pPr>
        <w:pStyle w:val="NoSpacing"/>
        <w:numPr>
          <w:ilvl w:val="0"/>
          <w:numId w:val="36"/>
        </w:numPr>
        <w:tabs>
          <w:tab w:val="left" w:pos="810"/>
        </w:tabs>
      </w:pPr>
      <w:r w:rsidRPr="00780F72">
        <w:t>The last charity within the Top 100 was</w:t>
      </w:r>
      <w:r w:rsidRPr="00780F72">
        <w:rPr>
          <w:color w:val="000000"/>
          <w:sz w:val="18"/>
          <w:szCs w:val="18"/>
        </w:rPr>
        <w:t xml:space="preserve"> </w:t>
      </w:r>
      <w:r w:rsidRPr="00780F72">
        <w:t xml:space="preserve">EOD Warrior Foundation, which received an estimated </w:t>
      </w:r>
      <w:r w:rsidRPr="00780F72">
        <w:rPr>
          <w:color w:val="000000"/>
        </w:rPr>
        <w:t>$173,400</w:t>
      </w:r>
      <w:r w:rsidRPr="00780F72">
        <w:t>.</w:t>
      </w:r>
    </w:p>
    <w:p w:rsidR="005F227C" w:rsidRPr="00780F72" w:rsidRDefault="005F227C" w:rsidP="005F227C">
      <w:pPr>
        <w:pStyle w:val="NoSpacing"/>
        <w:tabs>
          <w:tab w:val="left" w:pos="810"/>
        </w:tabs>
      </w:pPr>
    </w:p>
    <w:p w:rsidR="001A1E76" w:rsidRDefault="001A1E76" w:rsidP="005B25C9">
      <w:pPr>
        <w:pStyle w:val="NoSpacing"/>
      </w:pPr>
      <w:r w:rsidRPr="00780F72">
        <w:t>The first table below lists the Top 100 in descending pledge order. Also included are each charity’s CFC number and federation affiliation, if the group was a member of a federation in the 2016 CFC. We have shortened some of the charity and federation names to save space. For purposes of comparison, we list to the far right of the chart each charity’s rank for 2015 and 2014</w:t>
      </w:r>
      <w:r>
        <w:t xml:space="preserve">. </w:t>
      </w:r>
    </w:p>
    <w:p w:rsidR="006B013D" w:rsidRPr="00780F72" w:rsidRDefault="006B013D" w:rsidP="005B25C9">
      <w:pPr>
        <w:pStyle w:val="NoSpacing"/>
      </w:pPr>
    </w:p>
    <w:tbl>
      <w:tblPr>
        <w:tblStyle w:val="LightGrid-Accent11"/>
        <w:tblW w:w="9403" w:type="dxa"/>
        <w:tblLayout w:type="fixed"/>
        <w:tblCellMar>
          <w:left w:w="43" w:type="dxa"/>
          <w:right w:w="86" w:type="dxa"/>
        </w:tblCellMar>
        <w:tblLook w:val="04A0"/>
      </w:tblPr>
      <w:tblGrid>
        <w:gridCol w:w="583"/>
        <w:gridCol w:w="2970"/>
        <w:gridCol w:w="2970"/>
        <w:gridCol w:w="745"/>
        <w:gridCol w:w="1055"/>
        <w:gridCol w:w="540"/>
        <w:gridCol w:w="540"/>
      </w:tblGrid>
      <w:tr w:rsidR="00772B0C" w:rsidRPr="001D0EE7" w:rsidTr="00772B0C">
        <w:trPr>
          <w:cnfStyle w:val="100000000000"/>
          <w:cantSplit/>
          <w:trHeight w:val="230"/>
          <w:tblHeader/>
        </w:trPr>
        <w:tc>
          <w:tcPr>
            <w:cnfStyle w:val="001000000000"/>
            <w:tcW w:w="9403" w:type="dxa"/>
            <w:gridSpan w:val="7"/>
            <w:shd w:val="clear" w:color="auto" w:fill="F4B29B" w:themeFill="accent1" w:themeFillTint="66"/>
            <w:noWrap/>
            <w:vAlign w:val="bottom"/>
          </w:tcPr>
          <w:p w:rsidR="00772B0C" w:rsidRPr="001D0EE7" w:rsidRDefault="00772B0C" w:rsidP="00772B0C">
            <w:pPr>
              <w:jc w:val="center"/>
              <w:rPr>
                <w:rFonts w:cs="Calibri"/>
                <w:color w:val="000000"/>
                <w:sz w:val="18"/>
                <w:szCs w:val="18"/>
              </w:rPr>
            </w:pPr>
            <w:r>
              <w:rPr>
                <w:rFonts w:cs="Calibri"/>
                <w:color w:val="000000"/>
                <w:sz w:val="18"/>
                <w:szCs w:val="18"/>
              </w:rPr>
              <w:t>To</w:t>
            </w:r>
            <w:r w:rsidR="0009339D">
              <w:rPr>
                <w:rFonts w:cs="Calibri"/>
                <w:color w:val="000000"/>
                <w:sz w:val="18"/>
                <w:szCs w:val="18"/>
              </w:rPr>
              <w:t xml:space="preserve">p 100 Performers in 2016 CFC – </w:t>
            </w:r>
            <w:r>
              <w:rPr>
                <w:rFonts w:cs="Calibri"/>
                <w:color w:val="000000"/>
                <w:sz w:val="18"/>
                <w:szCs w:val="18"/>
              </w:rPr>
              <w:t>Descending Order</w:t>
            </w:r>
          </w:p>
        </w:tc>
      </w:tr>
      <w:tr w:rsidR="001A1E76" w:rsidRPr="001D0EE7" w:rsidTr="00B77662">
        <w:trPr>
          <w:cnfStyle w:val="100000000000"/>
          <w:cantSplit/>
          <w:trHeight w:val="457"/>
          <w:tblHeader/>
        </w:trPr>
        <w:tc>
          <w:tcPr>
            <w:cnfStyle w:val="001000000000"/>
            <w:tcW w:w="583" w:type="dxa"/>
            <w:tcBorders>
              <w:top w:val="none" w:sz="0" w:space="0" w:color="auto"/>
              <w:left w:val="none" w:sz="0" w:space="0" w:color="auto"/>
              <w:bottom w:val="none" w:sz="0" w:space="0" w:color="auto"/>
              <w:right w:val="none" w:sz="0" w:space="0" w:color="auto"/>
            </w:tcBorders>
            <w:shd w:val="clear" w:color="auto" w:fill="F4B29B" w:themeFill="accent1" w:themeFillTint="66"/>
            <w:noWrap/>
            <w:vAlign w:val="bottom"/>
          </w:tcPr>
          <w:p w:rsidR="001A1E76" w:rsidRPr="001D0EE7" w:rsidRDefault="001A1E76" w:rsidP="001A1E76">
            <w:pPr>
              <w:jc w:val="center"/>
              <w:rPr>
                <w:rFonts w:cs="Calibri"/>
                <w:color w:val="000000"/>
                <w:sz w:val="18"/>
                <w:szCs w:val="18"/>
              </w:rPr>
            </w:pPr>
            <w:r w:rsidRPr="001D0EE7">
              <w:rPr>
                <w:rFonts w:cs="Calibri"/>
                <w:bCs w:val="0"/>
                <w:color w:val="000000"/>
                <w:sz w:val="18"/>
                <w:szCs w:val="18"/>
              </w:rPr>
              <w:t>2016 Rank</w:t>
            </w:r>
          </w:p>
        </w:tc>
        <w:tc>
          <w:tcPr>
            <w:tcW w:w="2970" w:type="dxa"/>
            <w:tcBorders>
              <w:top w:val="none" w:sz="0" w:space="0" w:color="auto"/>
              <w:left w:val="none" w:sz="0" w:space="0" w:color="auto"/>
              <w:bottom w:val="none" w:sz="0" w:space="0" w:color="auto"/>
              <w:right w:val="none" w:sz="0" w:space="0" w:color="auto"/>
            </w:tcBorders>
            <w:shd w:val="clear" w:color="auto" w:fill="F4B29B" w:themeFill="accent1" w:themeFillTint="66"/>
            <w:vAlign w:val="bottom"/>
          </w:tcPr>
          <w:p w:rsidR="001A1E76" w:rsidRPr="001D0EE7" w:rsidRDefault="001A1E76" w:rsidP="001A1E76">
            <w:pPr>
              <w:jc w:val="center"/>
              <w:cnfStyle w:val="100000000000"/>
              <w:rPr>
                <w:rFonts w:cs="Calibri"/>
                <w:color w:val="000000"/>
                <w:sz w:val="18"/>
                <w:szCs w:val="18"/>
              </w:rPr>
            </w:pPr>
            <w:r w:rsidRPr="001D0EE7">
              <w:rPr>
                <w:rFonts w:cs="Calibri"/>
                <w:bCs w:val="0"/>
                <w:color w:val="000000"/>
                <w:sz w:val="18"/>
                <w:szCs w:val="18"/>
              </w:rPr>
              <w:t>Charity Name</w:t>
            </w:r>
          </w:p>
        </w:tc>
        <w:tc>
          <w:tcPr>
            <w:tcW w:w="2970" w:type="dxa"/>
            <w:tcBorders>
              <w:top w:val="none" w:sz="0" w:space="0" w:color="auto"/>
              <w:left w:val="none" w:sz="0" w:space="0" w:color="auto"/>
              <w:bottom w:val="none" w:sz="0" w:space="0" w:color="auto"/>
              <w:right w:val="none" w:sz="0" w:space="0" w:color="auto"/>
            </w:tcBorders>
            <w:shd w:val="clear" w:color="auto" w:fill="F4B29B" w:themeFill="accent1" w:themeFillTint="66"/>
            <w:noWrap/>
            <w:vAlign w:val="bottom"/>
          </w:tcPr>
          <w:p w:rsidR="001A1E76" w:rsidRPr="001D0EE7" w:rsidRDefault="001A1E76" w:rsidP="001A1E76">
            <w:pPr>
              <w:jc w:val="center"/>
              <w:cnfStyle w:val="100000000000"/>
              <w:rPr>
                <w:rFonts w:cs="Calibri"/>
                <w:color w:val="000000"/>
                <w:sz w:val="18"/>
                <w:szCs w:val="18"/>
              </w:rPr>
            </w:pPr>
            <w:r w:rsidRPr="001D0EE7">
              <w:rPr>
                <w:rFonts w:cs="Calibri"/>
                <w:bCs w:val="0"/>
                <w:color w:val="000000"/>
                <w:sz w:val="18"/>
                <w:szCs w:val="18"/>
              </w:rPr>
              <w:t>Federation Affiliation</w:t>
            </w:r>
          </w:p>
        </w:tc>
        <w:tc>
          <w:tcPr>
            <w:tcW w:w="745" w:type="dxa"/>
            <w:tcBorders>
              <w:top w:val="none" w:sz="0" w:space="0" w:color="auto"/>
              <w:left w:val="none" w:sz="0" w:space="0" w:color="auto"/>
              <w:bottom w:val="none" w:sz="0" w:space="0" w:color="auto"/>
              <w:right w:val="none" w:sz="0" w:space="0" w:color="auto"/>
            </w:tcBorders>
            <w:shd w:val="clear" w:color="auto" w:fill="F4B29B" w:themeFill="accent1" w:themeFillTint="66"/>
            <w:noWrap/>
            <w:vAlign w:val="bottom"/>
          </w:tcPr>
          <w:p w:rsidR="001A1E76" w:rsidRPr="001D0EE7" w:rsidRDefault="001A1E76" w:rsidP="001A1E76">
            <w:pPr>
              <w:jc w:val="center"/>
              <w:cnfStyle w:val="100000000000"/>
              <w:rPr>
                <w:rFonts w:cs="Calibri"/>
                <w:color w:val="000000"/>
                <w:sz w:val="18"/>
                <w:szCs w:val="18"/>
              </w:rPr>
            </w:pPr>
            <w:r w:rsidRPr="001D0EE7">
              <w:rPr>
                <w:rFonts w:cs="Calibri"/>
                <w:bCs w:val="0"/>
                <w:color w:val="000000"/>
                <w:sz w:val="18"/>
                <w:szCs w:val="18"/>
              </w:rPr>
              <w:t>5-Digit Code</w:t>
            </w:r>
          </w:p>
        </w:tc>
        <w:tc>
          <w:tcPr>
            <w:tcW w:w="1055" w:type="dxa"/>
            <w:tcBorders>
              <w:top w:val="none" w:sz="0" w:space="0" w:color="auto"/>
              <w:left w:val="none" w:sz="0" w:space="0" w:color="auto"/>
              <w:bottom w:val="none" w:sz="0" w:space="0" w:color="auto"/>
              <w:right w:val="none" w:sz="0" w:space="0" w:color="auto"/>
            </w:tcBorders>
            <w:shd w:val="clear" w:color="auto" w:fill="F4B29B" w:themeFill="accent1" w:themeFillTint="66"/>
            <w:noWrap/>
            <w:vAlign w:val="bottom"/>
          </w:tcPr>
          <w:p w:rsidR="001A1E76" w:rsidRPr="001D0EE7" w:rsidRDefault="001A1E76" w:rsidP="001A1E76">
            <w:pPr>
              <w:jc w:val="center"/>
              <w:cnfStyle w:val="100000000000"/>
              <w:rPr>
                <w:rFonts w:cs="Calibri"/>
                <w:color w:val="000000"/>
                <w:sz w:val="18"/>
                <w:szCs w:val="18"/>
              </w:rPr>
            </w:pPr>
            <w:r w:rsidRPr="001D0EE7">
              <w:rPr>
                <w:rFonts w:cs="Calibri"/>
                <w:bCs w:val="0"/>
                <w:color w:val="000000"/>
                <w:sz w:val="18"/>
                <w:szCs w:val="18"/>
              </w:rPr>
              <w:t>Estimated Pledges</w:t>
            </w:r>
          </w:p>
        </w:tc>
        <w:tc>
          <w:tcPr>
            <w:tcW w:w="540" w:type="dxa"/>
            <w:tcBorders>
              <w:top w:val="none" w:sz="0" w:space="0" w:color="auto"/>
              <w:left w:val="none" w:sz="0" w:space="0" w:color="auto"/>
              <w:bottom w:val="none" w:sz="0" w:space="0" w:color="auto"/>
              <w:right w:val="none" w:sz="0" w:space="0" w:color="auto"/>
            </w:tcBorders>
            <w:shd w:val="clear" w:color="auto" w:fill="F4B29B" w:themeFill="accent1" w:themeFillTint="66"/>
            <w:noWrap/>
            <w:vAlign w:val="bottom"/>
          </w:tcPr>
          <w:p w:rsidR="001A1E76" w:rsidRPr="001D0EE7" w:rsidRDefault="001A1E76" w:rsidP="001A1E76">
            <w:pPr>
              <w:jc w:val="center"/>
              <w:cnfStyle w:val="100000000000"/>
              <w:rPr>
                <w:rFonts w:cs="Calibri"/>
                <w:color w:val="000000"/>
                <w:sz w:val="18"/>
                <w:szCs w:val="18"/>
              </w:rPr>
            </w:pPr>
            <w:r w:rsidRPr="001D0EE7">
              <w:rPr>
                <w:rFonts w:cs="Calibri"/>
                <w:bCs w:val="0"/>
                <w:color w:val="000000"/>
                <w:sz w:val="18"/>
                <w:szCs w:val="18"/>
              </w:rPr>
              <w:t>2015 Rank</w:t>
            </w:r>
          </w:p>
        </w:tc>
        <w:tc>
          <w:tcPr>
            <w:tcW w:w="540" w:type="dxa"/>
            <w:tcBorders>
              <w:top w:val="none" w:sz="0" w:space="0" w:color="auto"/>
              <w:left w:val="none" w:sz="0" w:space="0" w:color="auto"/>
              <w:bottom w:val="none" w:sz="0" w:space="0" w:color="auto"/>
              <w:right w:val="none" w:sz="0" w:space="0" w:color="auto"/>
            </w:tcBorders>
            <w:shd w:val="clear" w:color="auto" w:fill="F4B29B" w:themeFill="accent1" w:themeFillTint="66"/>
            <w:noWrap/>
            <w:vAlign w:val="bottom"/>
          </w:tcPr>
          <w:p w:rsidR="001A1E76" w:rsidRPr="001D0EE7" w:rsidRDefault="001A1E76" w:rsidP="001A1E76">
            <w:pPr>
              <w:jc w:val="center"/>
              <w:cnfStyle w:val="100000000000"/>
              <w:rPr>
                <w:rFonts w:cs="Calibri"/>
                <w:color w:val="000000"/>
                <w:sz w:val="18"/>
                <w:szCs w:val="18"/>
              </w:rPr>
            </w:pPr>
            <w:r w:rsidRPr="001D0EE7">
              <w:rPr>
                <w:rFonts w:cs="Calibri"/>
                <w:bCs w:val="0"/>
                <w:color w:val="000000"/>
                <w:sz w:val="18"/>
                <w:szCs w:val="18"/>
              </w:rPr>
              <w:t>2014 Rank</w:t>
            </w:r>
          </w:p>
        </w:tc>
      </w:tr>
      <w:tr w:rsidR="001A1E76" w:rsidRPr="001D0EE7" w:rsidTr="001A1E76">
        <w:trPr>
          <w:cnfStyle w:val="000000100000"/>
          <w:cantSplit/>
        </w:trPr>
        <w:tc>
          <w:tcPr>
            <w:cnfStyle w:val="001000000000"/>
            <w:tcW w:w="583"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1</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St. Jude Children's Research Hospital</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Community Health Charities</w:t>
            </w:r>
          </w:p>
        </w:tc>
        <w:tc>
          <w:tcPr>
            <w:tcW w:w="74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10560</w:t>
            </w:r>
          </w:p>
        </w:tc>
        <w:tc>
          <w:tcPr>
            <w:tcW w:w="105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right"/>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$7,097,200</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w:t>
            </w:r>
          </w:p>
        </w:tc>
      </w:tr>
      <w:tr w:rsidR="001A1E76" w:rsidRPr="001D0EE7" w:rsidTr="001A1E76">
        <w:trPr>
          <w:cnfStyle w:val="000000010000"/>
          <w:cantSplit/>
        </w:trPr>
        <w:tc>
          <w:tcPr>
            <w:cnfStyle w:val="001000000000"/>
            <w:tcW w:w="583"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2</w:t>
            </w:r>
          </w:p>
        </w:tc>
        <w:tc>
          <w:tcPr>
            <w:tcW w:w="2970" w:type="dxa"/>
            <w:tcBorders>
              <w:top w:val="none" w:sz="0" w:space="0" w:color="auto"/>
              <w:left w:val="none" w:sz="0" w:space="0" w:color="auto"/>
              <w:bottom w:val="none" w:sz="0" w:space="0" w:color="auto"/>
              <w:right w:val="none" w:sz="0" w:space="0" w:color="auto"/>
            </w:tcBorders>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American National Red Cross</w:t>
            </w:r>
          </w:p>
        </w:tc>
        <w:tc>
          <w:tcPr>
            <w:tcW w:w="297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American Red Cross</w:t>
            </w:r>
          </w:p>
        </w:tc>
        <w:tc>
          <w:tcPr>
            <w:tcW w:w="74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10266</w:t>
            </w:r>
          </w:p>
        </w:tc>
        <w:tc>
          <w:tcPr>
            <w:tcW w:w="105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right"/>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$2,103,800</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4</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4</w:t>
            </w:r>
          </w:p>
        </w:tc>
      </w:tr>
      <w:tr w:rsidR="001A1E76" w:rsidRPr="001D0EE7" w:rsidTr="001A1E76">
        <w:trPr>
          <w:cnfStyle w:val="000000100000"/>
          <w:cantSplit/>
        </w:trPr>
        <w:tc>
          <w:tcPr>
            <w:cnfStyle w:val="001000000000"/>
            <w:tcW w:w="583"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3</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Doctors Without Borders</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Global Impact</w:t>
            </w:r>
          </w:p>
        </w:tc>
        <w:tc>
          <w:tcPr>
            <w:tcW w:w="74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11112</w:t>
            </w:r>
          </w:p>
        </w:tc>
        <w:tc>
          <w:tcPr>
            <w:tcW w:w="105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right"/>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$2,025,200</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3</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3</w:t>
            </w:r>
          </w:p>
        </w:tc>
      </w:tr>
      <w:tr w:rsidR="001A1E76" w:rsidRPr="001D0EE7" w:rsidTr="001A1E76">
        <w:trPr>
          <w:cnfStyle w:val="000000010000"/>
          <w:cantSplit/>
        </w:trPr>
        <w:tc>
          <w:tcPr>
            <w:cnfStyle w:val="001000000000"/>
            <w:tcW w:w="583"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4</w:t>
            </w:r>
          </w:p>
        </w:tc>
        <w:tc>
          <w:tcPr>
            <w:tcW w:w="2970" w:type="dxa"/>
            <w:tcBorders>
              <w:top w:val="none" w:sz="0" w:space="0" w:color="auto"/>
              <w:left w:val="none" w:sz="0" w:space="0" w:color="auto"/>
              <w:bottom w:val="none" w:sz="0" w:space="0" w:color="auto"/>
              <w:right w:val="none" w:sz="0" w:space="0" w:color="auto"/>
            </w:tcBorders>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Wounded Warrior Project, Inc</w:t>
            </w:r>
          </w:p>
        </w:tc>
        <w:tc>
          <w:tcPr>
            <w:tcW w:w="297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cnfStyle w:val="000000010000"/>
              <w:rPr>
                <w:rFonts w:ascii="Calibri Light" w:hAnsi="Calibri Light" w:cs="Calibri Light"/>
                <w:color w:val="000000"/>
                <w:sz w:val="18"/>
                <w:szCs w:val="18"/>
              </w:rPr>
            </w:pPr>
            <w:proofErr w:type="spellStart"/>
            <w:r w:rsidRPr="001D0EE7">
              <w:rPr>
                <w:rFonts w:ascii="Calibri Light" w:hAnsi="Calibri Light" w:cs="Calibri Light"/>
                <w:color w:val="000000"/>
                <w:sz w:val="18"/>
                <w:szCs w:val="18"/>
              </w:rPr>
              <w:t>Natl</w:t>
            </w:r>
            <w:proofErr w:type="spellEnd"/>
            <w:r w:rsidRPr="001D0EE7">
              <w:rPr>
                <w:rFonts w:ascii="Calibri Light" w:hAnsi="Calibri Light" w:cs="Calibri Light"/>
                <w:color w:val="000000"/>
                <w:sz w:val="18"/>
                <w:szCs w:val="18"/>
              </w:rPr>
              <w:t>/</w:t>
            </w:r>
            <w:proofErr w:type="spellStart"/>
            <w:r w:rsidRPr="001D0EE7">
              <w:rPr>
                <w:rFonts w:ascii="Calibri Light" w:hAnsi="Calibri Light" w:cs="Calibri Light"/>
                <w:color w:val="000000"/>
                <w:sz w:val="18"/>
                <w:szCs w:val="18"/>
              </w:rPr>
              <w:t>Intnl</w:t>
            </w:r>
            <w:proofErr w:type="spellEnd"/>
            <w:r w:rsidRPr="001D0EE7">
              <w:rPr>
                <w:rFonts w:ascii="Calibri Light" w:hAnsi="Calibri Light" w:cs="Calibri Light"/>
                <w:color w:val="000000"/>
                <w:sz w:val="18"/>
                <w:szCs w:val="18"/>
              </w:rPr>
              <w:t xml:space="preserve"> Independent Organizations</w:t>
            </w:r>
          </w:p>
        </w:tc>
        <w:tc>
          <w:tcPr>
            <w:tcW w:w="74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11425</w:t>
            </w:r>
          </w:p>
        </w:tc>
        <w:tc>
          <w:tcPr>
            <w:tcW w:w="105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right"/>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$1,814,200</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2</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2</w:t>
            </w:r>
          </w:p>
        </w:tc>
      </w:tr>
      <w:tr w:rsidR="001A1E76" w:rsidRPr="001D0EE7" w:rsidTr="001A1E76">
        <w:trPr>
          <w:cnfStyle w:val="000000100000"/>
          <w:cantSplit/>
        </w:trPr>
        <w:tc>
          <w:tcPr>
            <w:cnfStyle w:val="001000000000"/>
            <w:tcW w:w="583"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5</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 xml:space="preserve">Planned Parenthood </w:t>
            </w:r>
            <w:proofErr w:type="spellStart"/>
            <w:r w:rsidRPr="001D0EE7">
              <w:rPr>
                <w:rFonts w:ascii="Calibri Light" w:hAnsi="Calibri Light" w:cs="Calibri Light"/>
                <w:color w:val="000000"/>
                <w:sz w:val="18"/>
                <w:szCs w:val="18"/>
              </w:rPr>
              <w:t>Fedn</w:t>
            </w:r>
            <w:proofErr w:type="spellEnd"/>
            <w:r w:rsidRPr="001D0EE7">
              <w:rPr>
                <w:rFonts w:ascii="Calibri Light" w:hAnsi="Calibri Light" w:cs="Calibri Light"/>
                <w:color w:val="000000"/>
                <w:sz w:val="18"/>
                <w:szCs w:val="18"/>
              </w:rPr>
              <w:t xml:space="preserve"> of America</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Health &amp; Med Research Charities</w:t>
            </w:r>
          </w:p>
        </w:tc>
        <w:tc>
          <w:tcPr>
            <w:tcW w:w="74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11682</w:t>
            </w:r>
          </w:p>
        </w:tc>
        <w:tc>
          <w:tcPr>
            <w:tcW w:w="105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right"/>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$1,707,400</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9</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21</w:t>
            </w:r>
          </w:p>
        </w:tc>
      </w:tr>
      <w:tr w:rsidR="001A1E76" w:rsidRPr="001D0EE7" w:rsidTr="001A1E76">
        <w:trPr>
          <w:cnfStyle w:val="000000010000"/>
          <w:cantSplit/>
        </w:trPr>
        <w:tc>
          <w:tcPr>
            <w:cnfStyle w:val="001000000000"/>
            <w:tcW w:w="583"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6</w:t>
            </w:r>
          </w:p>
        </w:tc>
        <w:tc>
          <w:tcPr>
            <w:tcW w:w="2970" w:type="dxa"/>
            <w:tcBorders>
              <w:top w:val="none" w:sz="0" w:space="0" w:color="auto"/>
              <w:left w:val="none" w:sz="0" w:space="0" w:color="auto"/>
              <w:bottom w:val="none" w:sz="0" w:space="0" w:color="auto"/>
              <w:right w:val="none" w:sz="0" w:space="0" w:color="auto"/>
            </w:tcBorders>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Fisher House Foundation</w:t>
            </w:r>
          </w:p>
        </w:tc>
        <w:tc>
          <w:tcPr>
            <w:tcW w:w="297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Military Family and Vets Service Orgs</w:t>
            </w:r>
          </w:p>
        </w:tc>
        <w:tc>
          <w:tcPr>
            <w:tcW w:w="74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11453</w:t>
            </w:r>
          </w:p>
        </w:tc>
        <w:tc>
          <w:tcPr>
            <w:tcW w:w="105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right"/>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$1,576,300</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6</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6</w:t>
            </w:r>
          </w:p>
        </w:tc>
      </w:tr>
      <w:tr w:rsidR="001A1E76" w:rsidRPr="001D0EE7" w:rsidTr="001A1E76">
        <w:trPr>
          <w:cnfStyle w:val="000000100000"/>
          <w:cantSplit/>
        </w:trPr>
        <w:tc>
          <w:tcPr>
            <w:cnfStyle w:val="001000000000"/>
            <w:tcW w:w="583"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7</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American Cancer Society</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Community Health Charities</w:t>
            </w:r>
          </w:p>
        </w:tc>
        <w:tc>
          <w:tcPr>
            <w:tcW w:w="74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10570</w:t>
            </w:r>
          </w:p>
        </w:tc>
        <w:tc>
          <w:tcPr>
            <w:tcW w:w="105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right"/>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$1,521,500</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5</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5</w:t>
            </w:r>
          </w:p>
        </w:tc>
      </w:tr>
      <w:tr w:rsidR="001A1E76" w:rsidRPr="001D0EE7" w:rsidTr="001A1E76">
        <w:trPr>
          <w:cnfStyle w:val="000000010000"/>
          <w:cantSplit/>
        </w:trPr>
        <w:tc>
          <w:tcPr>
            <w:cnfStyle w:val="001000000000"/>
            <w:tcW w:w="583"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8</w:t>
            </w:r>
          </w:p>
        </w:tc>
        <w:tc>
          <w:tcPr>
            <w:tcW w:w="2970" w:type="dxa"/>
            <w:tcBorders>
              <w:top w:val="none" w:sz="0" w:space="0" w:color="auto"/>
              <w:left w:val="none" w:sz="0" w:space="0" w:color="auto"/>
              <w:bottom w:val="none" w:sz="0" w:space="0" w:color="auto"/>
              <w:right w:val="none" w:sz="0" w:space="0" w:color="auto"/>
            </w:tcBorders>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Catholic Relief Services - USCCB</w:t>
            </w:r>
          </w:p>
        </w:tc>
        <w:tc>
          <w:tcPr>
            <w:tcW w:w="297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 xml:space="preserve">Catholic Service Organizations </w:t>
            </w:r>
          </w:p>
        </w:tc>
        <w:tc>
          <w:tcPr>
            <w:tcW w:w="74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12194</w:t>
            </w:r>
          </w:p>
        </w:tc>
        <w:tc>
          <w:tcPr>
            <w:tcW w:w="105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right"/>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$1,319,700</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7</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7</w:t>
            </w:r>
          </w:p>
        </w:tc>
      </w:tr>
      <w:tr w:rsidR="001A1E76" w:rsidRPr="001D0EE7" w:rsidTr="001A1E76">
        <w:trPr>
          <w:cnfStyle w:val="000000100000"/>
          <w:cantSplit/>
        </w:trPr>
        <w:tc>
          <w:tcPr>
            <w:cnfStyle w:val="001000000000"/>
            <w:tcW w:w="583"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9</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 xml:space="preserve">American Civil Liberties Union </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America's Charities</w:t>
            </w:r>
          </w:p>
        </w:tc>
        <w:tc>
          <w:tcPr>
            <w:tcW w:w="74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11890</w:t>
            </w:r>
          </w:p>
        </w:tc>
        <w:tc>
          <w:tcPr>
            <w:tcW w:w="105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right"/>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$1,127,600</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78</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78</w:t>
            </w:r>
          </w:p>
        </w:tc>
      </w:tr>
      <w:tr w:rsidR="001A1E76" w:rsidRPr="001D0EE7" w:rsidTr="001A1E76">
        <w:trPr>
          <w:cnfStyle w:val="000000010000"/>
          <w:cantSplit/>
        </w:trPr>
        <w:tc>
          <w:tcPr>
            <w:cnfStyle w:val="001000000000"/>
            <w:tcW w:w="583"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10</w:t>
            </w:r>
          </w:p>
        </w:tc>
        <w:tc>
          <w:tcPr>
            <w:tcW w:w="2970" w:type="dxa"/>
            <w:tcBorders>
              <w:top w:val="none" w:sz="0" w:space="0" w:color="auto"/>
              <w:left w:val="none" w:sz="0" w:space="0" w:color="auto"/>
              <w:bottom w:val="none" w:sz="0" w:space="0" w:color="auto"/>
              <w:right w:val="none" w:sz="0" w:space="0" w:color="auto"/>
            </w:tcBorders>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ASPCA</w:t>
            </w:r>
          </w:p>
        </w:tc>
        <w:tc>
          <w:tcPr>
            <w:tcW w:w="297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Animal Charities of America</w:t>
            </w:r>
          </w:p>
        </w:tc>
        <w:tc>
          <w:tcPr>
            <w:tcW w:w="74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11645</w:t>
            </w:r>
          </w:p>
        </w:tc>
        <w:tc>
          <w:tcPr>
            <w:tcW w:w="105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right"/>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$1,104,400</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8</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8</w:t>
            </w:r>
          </w:p>
        </w:tc>
      </w:tr>
      <w:tr w:rsidR="001A1E76" w:rsidRPr="001D0EE7" w:rsidTr="001A1E76">
        <w:trPr>
          <w:cnfStyle w:val="000000100000"/>
          <w:cantSplit/>
        </w:trPr>
        <w:tc>
          <w:tcPr>
            <w:cnfStyle w:val="001000000000"/>
            <w:tcW w:w="583"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11</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Samaritan's Purse</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Christian Service Charities</w:t>
            </w:r>
          </w:p>
        </w:tc>
        <w:tc>
          <w:tcPr>
            <w:tcW w:w="74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10532</w:t>
            </w:r>
          </w:p>
        </w:tc>
        <w:tc>
          <w:tcPr>
            <w:tcW w:w="105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right"/>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$984,500</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10</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10</w:t>
            </w:r>
          </w:p>
        </w:tc>
      </w:tr>
      <w:tr w:rsidR="001A1E76" w:rsidRPr="001D0EE7" w:rsidTr="001A1E76">
        <w:trPr>
          <w:cnfStyle w:val="000000010000"/>
          <w:cantSplit/>
        </w:trPr>
        <w:tc>
          <w:tcPr>
            <w:cnfStyle w:val="001000000000"/>
            <w:tcW w:w="583"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12</w:t>
            </w:r>
          </w:p>
        </w:tc>
        <w:tc>
          <w:tcPr>
            <w:tcW w:w="2970" w:type="dxa"/>
            <w:tcBorders>
              <w:top w:val="none" w:sz="0" w:space="0" w:color="auto"/>
              <w:left w:val="none" w:sz="0" w:space="0" w:color="auto"/>
              <w:bottom w:val="none" w:sz="0" w:space="0" w:color="auto"/>
              <w:right w:val="none" w:sz="0" w:space="0" w:color="auto"/>
            </w:tcBorders>
            <w:vAlign w:val="bottom"/>
          </w:tcPr>
          <w:p w:rsidR="001A1E76" w:rsidRPr="001D0EE7" w:rsidRDefault="001A1E76" w:rsidP="001A1E76">
            <w:pPr>
              <w:cnfStyle w:val="000000010000"/>
              <w:rPr>
                <w:rFonts w:ascii="Calibri Light" w:hAnsi="Calibri Light" w:cs="Calibri Light"/>
                <w:color w:val="000000"/>
                <w:sz w:val="18"/>
                <w:szCs w:val="18"/>
              </w:rPr>
            </w:pPr>
            <w:proofErr w:type="spellStart"/>
            <w:r w:rsidRPr="001D0EE7">
              <w:rPr>
                <w:rFonts w:ascii="Calibri Light" w:hAnsi="Calibri Light" w:cs="Calibri Light"/>
                <w:color w:val="000000"/>
                <w:sz w:val="18"/>
                <w:szCs w:val="18"/>
              </w:rPr>
              <w:t>Shriners</w:t>
            </w:r>
            <w:proofErr w:type="spellEnd"/>
            <w:r w:rsidRPr="001D0EE7">
              <w:rPr>
                <w:rFonts w:ascii="Calibri Light" w:hAnsi="Calibri Light" w:cs="Calibri Light"/>
                <w:color w:val="000000"/>
                <w:sz w:val="18"/>
                <w:szCs w:val="18"/>
              </w:rPr>
              <w:t xml:space="preserve"> Hospitals for Children</w:t>
            </w:r>
          </w:p>
        </w:tc>
        <w:tc>
          <w:tcPr>
            <w:tcW w:w="297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Children’s Med &amp; Research Charities</w:t>
            </w:r>
          </w:p>
        </w:tc>
        <w:tc>
          <w:tcPr>
            <w:tcW w:w="74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12139</w:t>
            </w:r>
          </w:p>
        </w:tc>
        <w:tc>
          <w:tcPr>
            <w:tcW w:w="105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right"/>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$900,400</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15</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15</w:t>
            </w:r>
          </w:p>
        </w:tc>
      </w:tr>
      <w:tr w:rsidR="001A1E76" w:rsidRPr="001D0EE7" w:rsidTr="001A1E76">
        <w:trPr>
          <w:cnfStyle w:val="000000100000"/>
          <w:cantSplit/>
        </w:trPr>
        <w:tc>
          <w:tcPr>
            <w:cnfStyle w:val="001000000000"/>
            <w:tcW w:w="583"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13</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United Negro College Fund</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cnfStyle w:val="000000100000"/>
              <w:rPr>
                <w:rFonts w:ascii="Calibri Light" w:hAnsi="Calibri Light" w:cs="Calibri Light"/>
                <w:color w:val="000000"/>
                <w:sz w:val="18"/>
                <w:szCs w:val="18"/>
              </w:rPr>
            </w:pPr>
            <w:proofErr w:type="spellStart"/>
            <w:r w:rsidRPr="001D0EE7">
              <w:rPr>
                <w:rFonts w:ascii="Calibri Light" w:hAnsi="Calibri Light" w:cs="Calibri Light"/>
                <w:color w:val="000000"/>
                <w:sz w:val="18"/>
                <w:szCs w:val="18"/>
              </w:rPr>
              <w:t>Natl</w:t>
            </w:r>
            <w:proofErr w:type="spellEnd"/>
            <w:r w:rsidRPr="001D0EE7">
              <w:rPr>
                <w:rFonts w:ascii="Calibri Light" w:hAnsi="Calibri Light" w:cs="Calibri Light"/>
                <w:color w:val="000000"/>
                <w:sz w:val="18"/>
                <w:szCs w:val="18"/>
              </w:rPr>
              <w:t>/</w:t>
            </w:r>
            <w:proofErr w:type="spellStart"/>
            <w:r w:rsidRPr="001D0EE7">
              <w:rPr>
                <w:rFonts w:ascii="Calibri Light" w:hAnsi="Calibri Light" w:cs="Calibri Light"/>
                <w:color w:val="000000"/>
                <w:sz w:val="18"/>
                <w:szCs w:val="18"/>
              </w:rPr>
              <w:t>Intnl</w:t>
            </w:r>
            <w:proofErr w:type="spellEnd"/>
            <w:r w:rsidRPr="001D0EE7">
              <w:rPr>
                <w:rFonts w:ascii="Calibri Light" w:hAnsi="Calibri Light" w:cs="Calibri Light"/>
                <w:color w:val="000000"/>
                <w:sz w:val="18"/>
                <w:szCs w:val="18"/>
              </w:rPr>
              <w:t xml:space="preserve"> Independent Organizations</w:t>
            </w:r>
          </w:p>
        </w:tc>
        <w:tc>
          <w:tcPr>
            <w:tcW w:w="74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10672</w:t>
            </w:r>
          </w:p>
        </w:tc>
        <w:tc>
          <w:tcPr>
            <w:tcW w:w="105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right"/>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$894,900</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11</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11</w:t>
            </w:r>
          </w:p>
        </w:tc>
      </w:tr>
      <w:tr w:rsidR="001A1E76" w:rsidRPr="001D0EE7" w:rsidTr="001A1E76">
        <w:trPr>
          <w:cnfStyle w:val="000000010000"/>
          <w:cantSplit/>
        </w:trPr>
        <w:tc>
          <w:tcPr>
            <w:cnfStyle w:val="001000000000"/>
            <w:tcW w:w="583"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14</w:t>
            </w:r>
          </w:p>
        </w:tc>
        <w:tc>
          <w:tcPr>
            <w:tcW w:w="2970" w:type="dxa"/>
            <w:tcBorders>
              <w:top w:val="none" w:sz="0" w:space="0" w:color="auto"/>
              <w:left w:val="none" w:sz="0" w:space="0" w:color="auto"/>
              <w:bottom w:val="none" w:sz="0" w:space="0" w:color="auto"/>
              <w:right w:val="none" w:sz="0" w:space="0" w:color="auto"/>
            </w:tcBorders>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National Public Radio</w:t>
            </w:r>
          </w:p>
        </w:tc>
        <w:tc>
          <w:tcPr>
            <w:tcW w:w="297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cnfStyle w:val="000000010000"/>
              <w:rPr>
                <w:rFonts w:ascii="Calibri Light" w:hAnsi="Calibri Light" w:cs="Calibri Light"/>
                <w:color w:val="000000"/>
                <w:sz w:val="18"/>
                <w:szCs w:val="18"/>
              </w:rPr>
            </w:pPr>
            <w:proofErr w:type="spellStart"/>
            <w:r w:rsidRPr="001D0EE7">
              <w:rPr>
                <w:rFonts w:ascii="Calibri Light" w:hAnsi="Calibri Light" w:cs="Calibri Light"/>
                <w:color w:val="000000"/>
                <w:sz w:val="18"/>
                <w:szCs w:val="18"/>
              </w:rPr>
              <w:t>Natl</w:t>
            </w:r>
            <w:proofErr w:type="spellEnd"/>
            <w:r w:rsidRPr="001D0EE7">
              <w:rPr>
                <w:rFonts w:ascii="Calibri Light" w:hAnsi="Calibri Light" w:cs="Calibri Light"/>
                <w:color w:val="000000"/>
                <w:sz w:val="18"/>
                <w:szCs w:val="18"/>
              </w:rPr>
              <w:t>/</w:t>
            </w:r>
            <w:proofErr w:type="spellStart"/>
            <w:r w:rsidRPr="001D0EE7">
              <w:rPr>
                <w:rFonts w:ascii="Calibri Light" w:hAnsi="Calibri Light" w:cs="Calibri Light"/>
                <w:color w:val="000000"/>
                <w:sz w:val="18"/>
                <w:szCs w:val="18"/>
              </w:rPr>
              <w:t>Intnl</w:t>
            </w:r>
            <w:proofErr w:type="spellEnd"/>
            <w:r w:rsidRPr="001D0EE7">
              <w:rPr>
                <w:rFonts w:ascii="Calibri Light" w:hAnsi="Calibri Light" w:cs="Calibri Light"/>
                <w:color w:val="000000"/>
                <w:sz w:val="18"/>
                <w:szCs w:val="18"/>
              </w:rPr>
              <w:t xml:space="preserve"> Independent Organizations</w:t>
            </w:r>
          </w:p>
        </w:tc>
        <w:tc>
          <w:tcPr>
            <w:tcW w:w="74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10030</w:t>
            </w:r>
          </w:p>
        </w:tc>
        <w:tc>
          <w:tcPr>
            <w:tcW w:w="105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right"/>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$829,300</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12</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14</w:t>
            </w:r>
          </w:p>
        </w:tc>
      </w:tr>
      <w:tr w:rsidR="001A1E76" w:rsidRPr="001D0EE7" w:rsidTr="001A1E76">
        <w:trPr>
          <w:cnfStyle w:val="000000100000"/>
          <w:cantSplit/>
        </w:trPr>
        <w:tc>
          <w:tcPr>
            <w:cnfStyle w:val="001000000000"/>
            <w:tcW w:w="583"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15</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 xml:space="preserve">Disabled American Veterans </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Military Family and Vets Service Orgs</w:t>
            </w:r>
          </w:p>
        </w:tc>
        <w:tc>
          <w:tcPr>
            <w:tcW w:w="74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11322</w:t>
            </w:r>
          </w:p>
        </w:tc>
        <w:tc>
          <w:tcPr>
            <w:tcW w:w="105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right"/>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$828,300</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14</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16</w:t>
            </w:r>
          </w:p>
        </w:tc>
      </w:tr>
      <w:tr w:rsidR="001A1E76" w:rsidRPr="001D0EE7" w:rsidTr="001A1E76">
        <w:trPr>
          <w:cnfStyle w:val="000000010000"/>
          <w:cantSplit/>
        </w:trPr>
        <w:tc>
          <w:tcPr>
            <w:cnfStyle w:val="001000000000"/>
            <w:tcW w:w="583"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16</w:t>
            </w:r>
          </w:p>
        </w:tc>
        <w:tc>
          <w:tcPr>
            <w:tcW w:w="2970" w:type="dxa"/>
            <w:tcBorders>
              <w:top w:val="none" w:sz="0" w:space="0" w:color="auto"/>
              <w:left w:val="none" w:sz="0" w:space="0" w:color="auto"/>
              <w:bottom w:val="none" w:sz="0" w:space="0" w:color="auto"/>
              <w:right w:val="none" w:sz="0" w:space="0" w:color="auto"/>
            </w:tcBorders>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United Service Organizations</w:t>
            </w:r>
          </w:p>
        </w:tc>
        <w:tc>
          <w:tcPr>
            <w:tcW w:w="297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USO (United Service Organizations)</w:t>
            </w:r>
          </w:p>
        </w:tc>
        <w:tc>
          <w:tcPr>
            <w:tcW w:w="74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11381</w:t>
            </w:r>
          </w:p>
        </w:tc>
        <w:tc>
          <w:tcPr>
            <w:tcW w:w="105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right"/>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$785,300</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13</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9</w:t>
            </w:r>
          </w:p>
        </w:tc>
      </w:tr>
      <w:tr w:rsidR="001A1E76" w:rsidRPr="001D0EE7" w:rsidTr="001A1E76">
        <w:trPr>
          <w:cnfStyle w:val="000000100000"/>
          <w:cantSplit/>
        </w:trPr>
        <w:tc>
          <w:tcPr>
            <w:cnfStyle w:val="001000000000"/>
            <w:tcW w:w="583"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17</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American Heart Association</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Community Health Charities</w:t>
            </w:r>
          </w:p>
        </w:tc>
        <w:tc>
          <w:tcPr>
            <w:tcW w:w="74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11236</w:t>
            </w:r>
          </w:p>
        </w:tc>
        <w:tc>
          <w:tcPr>
            <w:tcW w:w="105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right"/>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$736,000</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16</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12</w:t>
            </w:r>
          </w:p>
        </w:tc>
      </w:tr>
      <w:tr w:rsidR="001A1E76" w:rsidRPr="001D0EE7" w:rsidTr="001A1E76">
        <w:trPr>
          <w:cnfStyle w:val="000000010000"/>
          <w:cantSplit/>
        </w:trPr>
        <w:tc>
          <w:tcPr>
            <w:cnfStyle w:val="001000000000"/>
            <w:tcW w:w="583"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18</w:t>
            </w:r>
          </w:p>
        </w:tc>
        <w:tc>
          <w:tcPr>
            <w:tcW w:w="2970" w:type="dxa"/>
            <w:tcBorders>
              <w:top w:val="none" w:sz="0" w:space="0" w:color="auto"/>
              <w:left w:val="none" w:sz="0" w:space="0" w:color="auto"/>
              <w:bottom w:val="none" w:sz="0" w:space="0" w:color="auto"/>
              <w:right w:val="none" w:sz="0" w:space="0" w:color="auto"/>
            </w:tcBorders>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Southern Poverty Law Center</w:t>
            </w:r>
          </w:p>
        </w:tc>
        <w:tc>
          <w:tcPr>
            <w:tcW w:w="297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America's Charities</w:t>
            </w:r>
          </w:p>
        </w:tc>
        <w:tc>
          <w:tcPr>
            <w:tcW w:w="74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10352</w:t>
            </w:r>
          </w:p>
        </w:tc>
        <w:tc>
          <w:tcPr>
            <w:tcW w:w="105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right"/>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$726,800</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111</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139</w:t>
            </w:r>
          </w:p>
        </w:tc>
      </w:tr>
      <w:tr w:rsidR="001A1E76" w:rsidRPr="001D0EE7" w:rsidTr="001A1E76">
        <w:trPr>
          <w:cnfStyle w:val="000000100000"/>
          <w:cantSplit/>
        </w:trPr>
        <w:tc>
          <w:tcPr>
            <w:cnfStyle w:val="001000000000"/>
            <w:tcW w:w="583"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19</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 xml:space="preserve">Alzheimer's Research and Prevention </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Health &amp; Med Research Charities</w:t>
            </w:r>
          </w:p>
        </w:tc>
        <w:tc>
          <w:tcPr>
            <w:tcW w:w="74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12166</w:t>
            </w:r>
          </w:p>
        </w:tc>
        <w:tc>
          <w:tcPr>
            <w:tcW w:w="105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right"/>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$653,800</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18</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17</w:t>
            </w:r>
          </w:p>
        </w:tc>
      </w:tr>
      <w:tr w:rsidR="001A1E76" w:rsidRPr="001D0EE7" w:rsidTr="001A1E76">
        <w:trPr>
          <w:cnfStyle w:val="000000010000"/>
          <w:cantSplit/>
        </w:trPr>
        <w:tc>
          <w:tcPr>
            <w:cnfStyle w:val="001000000000"/>
            <w:tcW w:w="583"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20</w:t>
            </w:r>
          </w:p>
        </w:tc>
        <w:tc>
          <w:tcPr>
            <w:tcW w:w="2970" w:type="dxa"/>
            <w:tcBorders>
              <w:top w:val="none" w:sz="0" w:space="0" w:color="auto"/>
              <w:left w:val="none" w:sz="0" w:space="0" w:color="auto"/>
              <w:bottom w:val="none" w:sz="0" w:space="0" w:color="auto"/>
              <w:right w:val="none" w:sz="0" w:space="0" w:color="auto"/>
            </w:tcBorders>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Alzheimer's Association®</w:t>
            </w:r>
          </w:p>
        </w:tc>
        <w:tc>
          <w:tcPr>
            <w:tcW w:w="297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Community Health Charities</w:t>
            </w:r>
          </w:p>
        </w:tc>
        <w:tc>
          <w:tcPr>
            <w:tcW w:w="74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11234</w:t>
            </w:r>
          </w:p>
        </w:tc>
        <w:tc>
          <w:tcPr>
            <w:tcW w:w="105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right"/>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$533,400</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26</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33</w:t>
            </w:r>
          </w:p>
        </w:tc>
      </w:tr>
      <w:tr w:rsidR="001A1E76" w:rsidRPr="001D0EE7" w:rsidTr="001A1E76">
        <w:trPr>
          <w:cnfStyle w:val="000000100000"/>
          <w:cantSplit/>
        </w:trPr>
        <w:tc>
          <w:tcPr>
            <w:cnfStyle w:val="001000000000"/>
            <w:tcW w:w="583"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21</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 xml:space="preserve">Make-A-Wish Foundation® </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Children First - America's Charities</w:t>
            </w:r>
          </w:p>
        </w:tc>
        <w:tc>
          <w:tcPr>
            <w:tcW w:w="74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11375</w:t>
            </w:r>
          </w:p>
        </w:tc>
        <w:tc>
          <w:tcPr>
            <w:tcW w:w="105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right"/>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$511,200</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17</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13</w:t>
            </w:r>
          </w:p>
        </w:tc>
      </w:tr>
      <w:tr w:rsidR="001A1E76" w:rsidRPr="001D0EE7" w:rsidTr="001A1E76">
        <w:trPr>
          <w:cnfStyle w:val="000000010000"/>
          <w:cantSplit/>
        </w:trPr>
        <w:tc>
          <w:tcPr>
            <w:cnfStyle w:val="001000000000"/>
            <w:tcW w:w="583"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22</w:t>
            </w:r>
          </w:p>
        </w:tc>
        <w:tc>
          <w:tcPr>
            <w:tcW w:w="2970" w:type="dxa"/>
            <w:tcBorders>
              <w:top w:val="none" w:sz="0" w:space="0" w:color="auto"/>
              <w:left w:val="none" w:sz="0" w:space="0" w:color="auto"/>
              <w:bottom w:val="none" w:sz="0" w:space="0" w:color="auto"/>
              <w:right w:val="none" w:sz="0" w:space="0" w:color="auto"/>
            </w:tcBorders>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Nature Conservancy, The</w:t>
            </w:r>
          </w:p>
        </w:tc>
        <w:tc>
          <w:tcPr>
            <w:tcW w:w="297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cnfStyle w:val="000000010000"/>
              <w:rPr>
                <w:rFonts w:ascii="Calibri Light" w:hAnsi="Calibri Light" w:cs="Calibri Light"/>
                <w:color w:val="000000"/>
                <w:sz w:val="18"/>
                <w:szCs w:val="18"/>
              </w:rPr>
            </w:pPr>
            <w:proofErr w:type="spellStart"/>
            <w:r w:rsidRPr="001D0EE7">
              <w:rPr>
                <w:rFonts w:ascii="Calibri Light" w:hAnsi="Calibri Light" w:cs="Calibri Light"/>
                <w:color w:val="000000"/>
                <w:sz w:val="18"/>
                <w:szCs w:val="18"/>
              </w:rPr>
              <w:t>EarthShare</w:t>
            </w:r>
            <w:proofErr w:type="spellEnd"/>
          </w:p>
        </w:tc>
        <w:tc>
          <w:tcPr>
            <w:tcW w:w="74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10643</w:t>
            </w:r>
          </w:p>
        </w:tc>
        <w:tc>
          <w:tcPr>
            <w:tcW w:w="105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right"/>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$497,400</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19</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18</w:t>
            </w:r>
          </w:p>
        </w:tc>
      </w:tr>
      <w:tr w:rsidR="001A1E76" w:rsidRPr="001D0EE7" w:rsidTr="001A1E76">
        <w:trPr>
          <w:cnfStyle w:val="000000100000"/>
          <w:cantSplit/>
        </w:trPr>
        <w:tc>
          <w:tcPr>
            <w:cnfStyle w:val="001000000000"/>
            <w:tcW w:w="583"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23</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 xml:space="preserve">Special Operations Warrior </w:t>
            </w:r>
            <w:proofErr w:type="spellStart"/>
            <w:r w:rsidRPr="001D0EE7">
              <w:rPr>
                <w:rFonts w:ascii="Calibri Light" w:hAnsi="Calibri Light" w:cs="Calibri Light"/>
                <w:color w:val="000000"/>
                <w:sz w:val="18"/>
                <w:szCs w:val="18"/>
              </w:rPr>
              <w:t>Fdn</w:t>
            </w:r>
            <w:proofErr w:type="spellEnd"/>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Military Family and Vets Service Orgs</w:t>
            </w:r>
          </w:p>
        </w:tc>
        <w:tc>
          <w:tcPr>
            <w:tcW w:w="74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11455</w:t>
            </w:r>
          </w:p>
        </w:tc>
        <w:tc>
          <w:tcPr>
            <w:tcW w:w="105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right"/>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$477,300</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28</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23</w:t>
            </w:r>
          </w:p>
        </w:tc>
      </w:tr>
      <w:tr w:rsidR="001A1E76" w:rsidRPr="001D0EE7" w:rsidTr="001A1E76">
        <w:trPr>
          <w:cnfStyle w:val="000000010000"/>
          <w:cantSplit/>
        </w:trPr>
        <w:tc>
          <w:tcPr>
            <w:cnfStyle w:val="001000000000"/>
            <w:tcW w:w="583"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24</w:t>
            </w:r>
          </w:p>
        </w:tc>
        <w:tc>
          <w:tcPr>
            <w:tcW w:w="2970" w:type="dxa"/>
            <w:tcBorders>
              <w:top w:val="none" w:sz="0" w:space="0" w:color="auto"/>
              <w:left w:val="none" w:sz="0" w:space="0" w:color="auto"/>
              <w:bottom w:val="none" w:sz="0" w:space="0" w:color="auto"/>
              <w:right w:val="none" w:sz="0" w:space="0" w:color="auto"/>
            </w:tcBorders>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Focus on the Family</w:t>
            </w:r>
          </w:p>
        </w:tc>
        <w:tc>
          <w:tcPr>
            <w:tcW w:w="297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Christian Service Charities</w:t>
            </w:r>
          </w:p>
        </w:tc>
        <w:tc>
          <w:tcPr>
            <w:tcW w:w="74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10534</w:t>
            </w:r>
          </w:p>
        </w:tc>
        <w:tc>
          <w:tcPr>
            <w:tcW w:w="105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right"/>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$474,900</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22</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20</w:t>
            </w:r>
          </w:p>
        </w:tc>
      </w:tr>
      <w:tr w:rsidR="001A1E76" w:rsidRPr="001D0EE7" w:rsidTr="001A1E76">
        <w:trPr>
          <w:cnfStyle w:val="000000100000"/>
          <w:cantSplit/>
        </w:trPr>
        <w:tc>
          <w:tcPr>
            <w:cnfStyle w:val="001000000000"/>
            <w:tcW w:w="583"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25</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Paws4Vets</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Animal Charities of America</w:t>
            </w:r>
          </w:p>
        </w:tc>
        <w:tc>
          <w:tcPr>
            <w:tcW w:w="74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19324</w:t>
            </w:r>
          </w:p>
        </w:tc>
        <w:tc>
          <w:tcPr>
            <w:tcW w:w="105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right"/>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$471,200</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34</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47</w:t>
            </w:r>
          </w:p>
        </w:tc>
      </w:tr>
      <w:tr w:rsidR="001A1E76" w:rsidRPr="001D0EE7" w:rsidTr="001A1E76">
        <w:trPr>
          <w:cnfStyle w:val="000000010000"/>
          <w:cantSplit/>
        </w:trPr>
        <w:tc>
          <w:tcPr>
            <w:cnfStyle w:val="001000000000"/>
            <w:tcW w:w="583"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26</w:t>
            </w:r>
          </w:p>
        </w:tc>
        <w:tc>
          <w:tcPr>
            <w:tcW w:w="2970" w:type="dxa"/>
            <w:tcBorders>
              <w:top w:val="none" w:sz="0" w:space="0" w:color="auto"/>
              <w:left w:val="none" w:sz="0" w:space="0" w:color="auto"/>
              <w:bottom w:val="none" w:sz="0" w:space="0" w:color="auto"/>
              <w:right w:val="none" w:sz="0" w:space="0" w:color="auto"/>
            </w:tcBorders>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Michael J. Fox Foundation</w:t>
            </w:r>
          </w:p>
        </w:tc>
        <w:tc>
          <w:tcPr>
            <w:tcW w:w="297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 xml:space="preserve">Health &amp; Med Research Charities </w:t>
            </w:r>
          </w:p>
        </w:tc>
        <w:tc>
          <w:tcPr>
            <w:tcW w:w="74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12227</w:t>
            </w:r>
          </w:p>
        </w:tc>
        <w:tc>
          <w:tcPr>
            <w:tcW w:w="105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right"/>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$441,000</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29</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29</w:t>
            </w:r>
          </w:p>
        </w:tc>
      </w:tr>
      <w:tr w:rsidR="001A1E76" w:rsidRPr="001D0EE7" w:rsidTr="001A1E76">
        <w:trPr>
          <w:cnfStyle w:val="000000100000"/>
          <w:cantSplit/>
        </w:trPr>
        <w:tc>
          <w:tcPr>
            <w:cnfStyle w:val="001000000000"/>
            <w:tcW w:w="583"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27</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 xml:space="preserve">Susan G. </w:t>
            </w:r>
            <w:proofErr w:type="spellStart"/>
            <w:r w:rsidRPr="001D0EE7">
              <w:rPr>
                <w:rFonts w:ascii="Calibri Light" w:hAnsi="Calibri Light" w:cs="Calibri Light"/>
                <w:color w:val="000000"/>
                <w:sz w:val="18"/>
                <w:szCs w:val="18"/>
              </w:rPr>
              <w:t>Komen</w:t>
            </w:r>
            <w:proofErr w:type="spellEnd"/>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Community Health Charities</w:t>
            </w:r>
          </w:p>
        </w:tc>
        <w:tc>
          <w:tcPr>
            <w:tcW w:w="74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10615</w:t>
            </w:r>
          </w:p>
        </w:tc>
        <w:tc>
          <w:tcPr>
            <w:tcW w:w="105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right"/>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$440,600</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24</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19</w:t>
            </w:r>
          </w:p>
        </w:tc>
      </w:tr>
      <w:tr w:rsidR="001A1E76" w:rsidRPr="001D0EE7" w:rsidTr="001A1E76">
        <w:trPr>
          <w:cnfStyle w:val="000000010000"/>
          <w:cantSplit/>
        </w:trPr>
        <w:tc>
          <w:tcPr>
            <w:cnfStyle w:val="001000000000"/>
            <w:tcW w:w="583"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28</w:t>
            </w:r>
          </w:p>
        </w:tc>
        <w:tc>
          <w:tcPr>
            <w:tcW w:w="2970" w:type="dxa"/>
            <w:tcBorders>
              <w:top w:val="none" w:sz="0" w:space="0" w:color="auto"/>
              <w:left w:val="none" w:sz="0" w:space="0" w:color="auto"/>
              <w:bottom w:val="none" w:sz="0" w:space="0" w:color="auto"/>
              <w:right w:val="none" w:sz="0" w:space="0" w:color="auto"/>
            </w:tcBorders>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Natural Resources Defense Council</w:t>
            </w:r>
          </w:p>
        </w:tc>
        <w:tc>
          <w:tcPr>
            <w:tcW w:w="297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cnfStyle w:val="000000010000"/>
              <w:rPr>
                <w:rFonts w:ascii="Calibri Light" w:hAnsi="Calibri Light" w:cs="Calibri Light"/>
                <w:color w:val="000000"/>
                <w:sz w:val="18"/>
                <w:szCs w:val="18"/>
              </w:rPr>
            </w:pPr>
            <w:proofErr w:type="spellStart"/>
            <w:r w:rsidRPr="001D0EE7">
              <w:rPr>
                <w:rFonts w:ascii="Calibri Light" w:hAnsi="Calibri Light" w:cs="Calibri Light"/>
                <w:color w:val="000000"/>
                <w:sz w:val="18"/>
                <w:szCs w:val="18"/>
              </w:rPr>
              <w:t>EarthShare</w:t>
            </w:r>
            <w:proofErr w:type="spellEnd"/>
          </w:p>
        </w:tc>
        <w:tc>
          <w:tcPr>
            <w:tcW w:w="74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10623</w:t>
            </w:r>
          </w:p>
        </w:tc>
        <w:tc>
          <w:tcPr>
            <w:tcW w:w="105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right"/>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$413,200</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123</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152</w:t>
            </w:r>
          </w:p>
        </w:tc>
      </w:tr>
      <w:tr w:rsidR="001A1E76" w:rsidRPr="001D0EE7" w:rsidTr="001A1E76">
        <w:trPr>
          <w:cnfStyle w:val="000000100000"/>
          <w:cantSplit/>
        </w:trPr>
        <w:tc>
          <w:tcPr>
            <w:cnfStyle w:val="001000000000"/>
            <w:tcW w:w="583"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29</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Alzheimer's Research Foundation</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 xml:space="preserve">Health &amp; Med Research Charities </w:t>
            </w:r>
          </w:p>
        </w:tc>
        <w:tc>
          <w:tcPr>
            <w:tcW w:w="74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11029</w:t>
            </w:r>
          </w:p>
        </w:tc>
        <w:tc>
          <w:tcPr>
            <w:tcW w:w="105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right"/>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$410,800</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27</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41</w:t>
            </w:r>
          </w:p>
        </w:tc>
      </w:tr>
      <w:tr w:rsidR="001A1E76" w:rsidRPr="001D0EE7" w:rsidTr="001A1E76">
        <w:trPr>
          <w:cnfStyle w:val="000000010000"/>
          <w:cantSplit/>
        </w:trPr>
        <w:tc>
          <w:tcPr>
            <w:cnfStyle w:val="001000000000"/>
            <w:tcW w:w="583"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30</w:t>
            </w:r>
          </w:p>
        </w:tc>
        <w:tc>
          <w:tcPr>
            <w:tcW w:w="2970" w:type="dxa"/>
            <w:tcBorders>
              <w:top w:val="none" w:sz="0" w:space="0" w:color="auto"/>
              <w:left w:val="none" w:sz="0" w:space="0" w:color="auto"/>
              <w:bottom w:val="none" w:sz="0" w:space="0" w:color="auto"/>
              <w:right w:val="none" w:sz="0" w:space="0" w:color="auto"/>
            </w:tcBorders>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Catholic Charities USA</w:t>
            </w:r>
          </w:p>
        </w:tc>
        <w:tc>
          <w:tcPr>
            <w:tcW w:w="297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Catholic Service Organizations</w:t>
            </w:r>
          </w:p>
        </w:tc>
        <w:tc>
          <w:tcPr>
            <w:tcW w:w="74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10674</w:t>
            </w:r>
          </w:p>
        </w:tc>
        <w:tc>
          <w:tcPr>
            <w:tcW w:w="105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right"/>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$400,800</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20</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24</w:t>
            </w:r>
          </w:p>
        </w:tc>
      </w:tr>
      <w:tr w:rsidR="001A1E76" w:rsidRPr="001D0EE7" w:rsidTr="001A1E76">
        <w:trPr>
          <w:cnfStyle w:val="000000100000"/>
          <w:cantSplit/>
        </w:trPr>
        <w:tc>
          <w:tcPr>
            <w:cnfStyle w:val="001000000000"/>
            <w:tcW w:w="583"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31</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American Diabetes Association</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Community Health Charities</w:t>
            </w:r>
          </w:p>
        </w:tc>
        <w:tc>
          <w:tcPr>
            <w:tcW w:w="74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11235</w:t>
            </w:r>
          </w:p>
        </w:tc>
        <w:tc>
          <w:tcPr>
            <w:tcW w:w="105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right"/>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$397,500</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43</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39</w:t>
            </w:r>
          </w:p>
        </w:tc>
      </w:tr>
      <w:tr w:rsidR="001A1E76" w:rsidRPr="001D0EE7" w:rsidTr="001A1E76">
        <w:trPr>
          <w:cnfStyle w:val="000000010000"/>
          <w:cantSplit/>
        </w:trPr>
        <w:tc>
          <w:tcPr>
            <w:cnfStyle w:val="001000000000"/>
            <w:tcW w:w="583"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32</w:t>
            </w:r>
          </w:p>
        </w:tc>
        <w:tc>
          <w:tcPr>
            <w:tcW w:w="2970" w:type="dxa"/>
            <w:tcBorders>
              <w:top w:val="none" w:sz="0" w:space="0" w:color="auto"/>
              <w:left w:val="none" w:sz="0" w:space="0" w:color="auto"/>
              <w:bottom w:val="none" w:sz="0" w:space="0" w:color="auto"/>
              <w:right w:val="none" w:sz="0" w:space="0" w:color="auto"/>
            </w:tcBorders>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Multiple Sclerosis Nat Research Ins</w:t>
            </w:r>
          </w:p>
        </w:tc>
        <w:tc>
          <w:tcPr>
            <w:tcW w:w="297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Medical Research Charities</w:t>
            </w:r>
          </w:p>
        </w:tc>
        <w:tc>
          <w:tcPr>
            <w:tcW w:w="74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12135</w:t>
            </w:r>
          </w:p>
        </w:tc>
        <w:tc>
          <w:tcPr>
            <w:tcW w:w="105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right"/>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$392,200</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33</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27</w:t>
            </w:r>
          </w:p>
        </w:tc>
      </w:tr>
      <w:tr w:rsidR="001A1E76" w:rsidRPr="001D0EE7" w:rsidTr="001A1E76">
        <w:trPr>
          <w:cnfStyle w:val="000000100000"/>
          <w:cantSplit/>
        </w:trPr>
        <w:tc>
          <w:tcPr>
            <w:cnfStyle w:val="001000000000"/>
            <w:tcW w:w="583"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33</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Humane Society of the United States</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Animal Charities of America</w:t>
            </w:r>
          </w:p>
        </w:tc>
        <w:tc>
          <w:tcPr>
            <w:tcW w:w="74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11894</w:t>
            </w:r>
          </w:p>
        </w:tc>
        <w:tc>
          <w:tcPr>
            <w:tcW w:w="105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right"/>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$383,400</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32</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35</w:t>
            </w:r>
          </w:p>
        </w:tc>
      </w:tr>
      <w:tr w:rsidR="001A1E76" w:rsidRPr="001D0EE7" w:rsidTr="001A1E76">
        <w:trPr>
          <w:cnfStyle w:val="000000010000"/>
          <w:cantSplit/>
        </w:trPr>
        <w:tc>
          <w:tcPr>
            <w:cnfStyle w:val="001000000000"/>
            <w:tcW w:w="583"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34</w:t>
            </w:r>
          </w:p>
        </w:tc>
        <w:tc>
          <w:tcPr>
            <w:tcW w:w="2970" w:type="dxa"/>
            <w:tcBorders>
              <w:top w:val="none" w:sz="0" w:space="0" w:color="auto"/>
              <w:left w:val="none" w:sz="0" w:space="0" w:color="auto"/>
              <w:bottom w:val="none" w:sz="0" w:space="0" w:color="auto"/>
              <w:right w:val="none" w:sz="0" w:space="0" w:color="auto"/>
            </w:tcBorders>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International Rescue Committee, Inc.</w:t>
            </w:r>
          </w:p>
        </w:tc>
        <w:tc>
          <w:tcPr>
            <w:tcW w:w="297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Global Impact</w:t>
            </w:r>
          </w:p>
        </w:tc>
        <w:tc>
          <w:tcPr>
            <w:tcW w:w="74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11113</w:t>
            </w:r>
          </w:p>
        </w:tc>
        <w:tc>
          <w:tcPr>
            <w:tcW w:w="105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right"/>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$381,800</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44</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129</w:t>
            </w:r>
          </w:p>
        </w:tc>
      </w:tr>
      <w:tr w:rsidR="001A1E76" w:rsidRPr="001D0EE7" w:rsidTr="001A1E76">
        <w:trPr>
          <w:cnfStyle w:val="000000100000"/>
          <w:cantSplit/>
        </w:trPr>
        <w:tc>
          <w:tcPr>
            <w:cnfStyle w:val="001000000000"/>
            <w:tcW w:w="583"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lastRenderedPageBreak/>
              <w:t>35</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United States Fund for UNICEF</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 xml:space="preserve">Global </w:t>
            </w:r>
            <w:proofErr w:type="spellStart"/>
            <w:r w:rsidRPr="001D0EE7">
              <w:rPr>
                <w:rFonts w:ascii="Calibri Light" w:hAnsi="Calibri Light" w:cs="Calibri Light"/>
                <w:color w:val="000000"/>
                <w:sz w:val="18"/>
                <w:szCs w:val="18"/>
              </w:rPr>
              <w:t>Impac</w:t>
            </w:r>
            <w:proofErr w:type="spellEnd"/>
          </w:p>
        </w:tc>
        <w:tc>
          <w:tcPr>
            <w:tcW w:w="74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12182</w:t>
            </w:r>
          </w:p>
        </w:tc>
        <w:tc>
          <w:tcPr>
            <w:tcW w:w="105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right"/>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$378,700</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25</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31</w:t>
            </w:r>
          </w:p>
        </w:tc>
      </w:tr>
      <w:tr w:rsidR="001A1E76" w:rsidRPr="001D0EE7" w:rsidTr="001A1E76">
        <w:trPr>
          <w:cnfStyle w:val="000000010000"/>
          <w:cantSplit/>
        </w:trPr>
        <w:tc>
          <w:tcPr>
            <w:cnfStyle w:val="001000000000"/>
            <w:tcW w:w="583"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36</w:t>
            </w:r>
          </w:p>
        </w:tc>
        <w:tc>
          <w:tcPr>
            <w:tcW w:w="2970" w:type="dxa"/>
            <w:tcBorders>
              <w:top w:val="none" w:sz="0" w:space="0" w:color="auto"/>
              <w:left w:val="none" w:sz="0" w:space="0" w:color="auto"/>
              <w:bottom w:val="none" w:sz="0" w:space="0" w:color="auto"/>
              <w:right w:val="none" w:sz="0" w:space="0" w:color="auto"/>
            </w:tcBorders>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World Wildlife Fund</w:t>
            </w:r>
          </w:p>
        </w:tc>
        <w:tc>
          <w:tcPr>
            <w:tcW w:w="297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cnfStyle w:val="000000010000"/>
              <w:rPr>
                <w:rFonts w:ascii="Calibri Light" w:hAnsi="Calibri Light" w:cs="Calibri Light"/>
                <w:color w:val="000000"/>
                <w:sz w:val="18"/>
                <w:szCs w:val="18"/>
              </w:rPr>
            </w:pPr>
            <w:proofErr w:type="spellStart"/>
            <w:r w:rsidRPr="001D0EE7">
              <w:rPr>
                <w:rFonts w:ascii="Calibri Light" w:hAnsi="Calibri Light" w:cs="Calibri Light"/>
                <w:color w:val="000000"/>
                <w:sz w:val="18"/>
                <w:szCs w:val="18"/>
              </w:rPr>
              <w:t>EarthShare</w:t>
            </w:r>
            <w:proofErr w:type="spellEnd"/>
          </w:p>
        </w:tc>
        <w:tc>
          <w:tcPr>
            <w:tcW w:w="74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12072</w:t>
            </w:r>
          </w:p>
        </w:tc>
        <w:tc>
          <w:tcPr>
            <w:tcW w:w="105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right"/>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$373,400</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37</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34</w:t>
            </w:r>
          </w:p>
        </w:tc>
      </w:tr>
      <w:tr w:rsidR="001A1E76" w:rsidRPr="001D0EE7" w:rsidTr="001A1E76">
        <w:trPr>
          <w:cnfStyle w:val="000000100000"/>
          <w:cantSplit/>
        </w:trPr>
        <w:tc>
          <w:tcPr>
            <w:cnfStyle w:val="001000000000"/>
            <w:tcW w:w="583"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37</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Puppies Behind Bars</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Animal Charities of America</w:t>
            </w:r>
          </w:p>
        </w:tc>
        <w:tc>
          <w:tcPr>
            <w:tcW w:w="74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11902</w:t>
            </w:r>
          </w:p>
        </w:tc>
        <w:tc>
          <w:tcPr>
            <w:tcW w:w="105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right"/>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$366,300</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36</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37</w:t>
            </w:r>
          </w:p>
        </w:tc>
      </w:tr>
      <w:tr w:rsidR="001A1E76" w:rsidRPr="001D0EE7" w:rsidTr="001A1E76">
        <w:trPr>
          <w:cnfStyle w:val="000000010000"/>
          <w:cantSplit/>
        </w:trPr>
        <w:tc>
          <w:tcPr>
            <w:cnfStyle w:val="001000000000"/>
            <w:tcW w:w="583"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38</w:t>
            </w:r>
          </w:p>
        </w:tc>
        <w:tc>
          <w:tcPr>
            <w:tcW w:w="2970" w:type="dxa"/>
            <w:tcBorders>
              <w:top w:val="none" w:sz="0" w:space="0" w:color="auto"/>
              <w:left w:val="none" w:sz="0" w:space="0" w:color="auto"/>
              <w:bottom w:val="none" w:sz="0" w:space="0" w:color="auto"/>
              <w:right w:val="none" w:sz="0" w:space="0" w:color="auto"/>
            </w:tcBorders>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Heifer International</w:t>
            </w:r>
          </w:p>
        </w:tc>
        <w:tc>
          <w:tcPr>
            <w:tcW w:w="297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Global Impact</w:t>
            </w:r>
          </w:p>
        </w:tc>
        <w:tc>
          <w:tcPr>
            <w:tcW w:w="74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12079</w:t>
            </w:r>
          </w:p>
        </w:tc>
        <w:tc>
          <w:tcPr>
            <w:tcW w:w="105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right"/>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$365,900</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30</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28</w:t>
            </w:r>
          </w:p>
        </w:tc>
      </w:tr>
      <w:tr w:rsidR="001A1E76" w:rsidRPr="001D0EE7" w:rsidTr="001A1E76">
        <w:trPr>
          <w:cnfStyle w:val="000000100000"/>
          <w:cantSplit/>
        </w:trPr>
        <w:tc>
          <w:tcPr>
            <w:cnfStyle w:val="001000000000"/>
            <w:tcW w:w="583"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39</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Voice of the Martyrs, The</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Christian Service Charities</w:t>
            </w:r>
          </w:p>
        </w:tc>
        <w:tc>
          <w:tcPr>
            <w:tcW w:w="74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10993</w:t>
            </w:r>
          </w:p>
        </w:tc>
        <w:tc>
          <w:tcPr>
            <w:tcW w:w="105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right"/>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$356,200</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42</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38</w:t>
            </w:r>
          </w:p>
        </w:tc>
      </w:tr>
      <w:tr w:rsidR="001A1E76" w:rsidRPr="001D0EE7" w:rsidTr="001A1E76">
        <w:trPr>
          <w:cnfStyle w:val="000000010000"/>
          <w:cantSplit/>
        </w:trPr>
        <w:tc>
          <w:tcPr>
            <w:cnfStyle w:val="001000000000"/>
            <w:tcW w:w="583"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40</w:t>
            </w:r>
          </w:p>
        </w:tc>
        <w:tc>
          <w:tcPr>
            <w:tcW w:w="2970" w:type="dxa"/>
            <w:tcBorders>
              <w:top w:val="none" w:sz="0" w:space="0" w:color="auto"/>
              <w:left w:val="none" w:sz="0" w:space="0" w:color="auto"/>
              <w:bottom w:val="none" w:sz="0" w:space="0" w:color="auto"/>
              <w:right w:val="none" w:sz="0" w:space="0" w:color="auto"/>
            </w:tcBorders>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Cancer Research Institute</w:t>
            </w:r>
          </w:p>
        </w:tc>
        <w:tc>
          <w:tcPr>
            <w:tcW w:w="297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Community Health Charities</w:t>
            </w:r>
          </w:p>
        </w:tc>
        <w:tc>
          <w:tcPr>
            <w:tcW w:w="74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11999</w:t>
            </w:r>
          </w:p>
        </w:tc>
        <w:tc>
          <w:tcPr>
            <w:tcW w:w="105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right"/>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$354,800</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62</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89</w:t>
            </w:r>
          </w:p>
        </w:tc>
      </w:tr>
      <w:tr w:rsidR="001A1E76" w:rsidRPr="001D0EE7" w:rsidTr="001A1E76">
        <w:trPr>
          <w:cnfStyle w:val="000000100000"/>
          <w:cantSplit/>
        </w:trPr>
        <w:tc>
          <w:tcPr>
            <w:cnfStyle w:val="001000000000"/>
            <w:tcW w:w="583"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41</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vAlign w:val="bottom"/>
          </w:tcPr>
          <w:p w:rsidR="001A1E76" w:rsidRPr="001D0EE7" w:rsidRDefault="001A1E76" w:rsidP="001A1E76">
            <w:pPr>
              <w:cnfStyle w:val="000000100000"/>
              <w:rPr>
                <w:rFonts w:ascii="Calibri Light" w:hAnsi="Calibri Light" w:cs="Calibri Light"/>
                <w:color w:val="000000"/>
                <w:sz w:val="18"/>
                <w:szCs w:val="18"/>
              </w:rPr>
            </w:pPr>
            <w:proofErr w:type="spellStart"/>
            <w:r w:rsidRPr="001D0EE7">
              <w:rPr>
                <w:rFonts w:ascii="Calibri Light" w:hAnsi="Calibri Light" w:cs="Calibri Light"/>
                <w:color w:val="000000"/>
                <w:sz w:val="18"/>
                <w:szCs w:val="18"/>
              </w:rPr>
              <w:t>Semper</w:t>
            </w:r>
            <w:proofErr w:type="spellEnd"/>
            <w:r w:rsidRPr="001D0EE7">
              <w:rPr>
                <w:rFonts w:ascii="Calibri Light" w:hAnsi="Calibri Light" w:cs="Calibri Light"/>
                <w:color w:val="000000"/>
                <w:sz w:val="18"/>
                <w:szCs w:val="18"/>
              </w:rPr>
              <w:t xml:space="preserve"> </w:t>
            </w:r>
            <w:proofErr w:type="spellStart"/>
            <w:r w:rsidRPr="001D0EE7">
              <w:rPr>
                <w:rFonts w:ascii="Calibri Light" w:hAnsi="Calibri Light" w:cs="Calibri Light"/>
                <w:color w:val="000000"/>
                <w:sz w:val="18"/>
                <w:szCs w:val="18"/>
              </w:rPr>
              <w:t>Fi</w:t>
            </w:r>
            <w:proofErr w:type="spellEnd"/>
            <w:r w:rsidRPr="001D0EE7">
              <w:rPr>
                <w:rFonts w:ascii="Calibri Light" w:hAnsi="Calibri Light" w:cs="Calibri Light"/>
                <w:color w:val="000000"/>
                <w:sz w:val="18"/>
                <w:szCs w:val="18"/>
              </w:rPr>
              <w:t xml:space="preserve"> Fund</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Military Family and Vets Service Orgs</w:t>
            </w:r>
          </w:p>
        </w:tc>
        <w:tc>
          <w:tcPr>
            <w:tcW w:w="74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11459</w:t>
            </w:r>
          </w:p>
        </w:tc>
        <w:tc>
          <w:tcPr>
            <w:tcW w:w="105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right"/>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$352,200</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31</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51</w:t>
            </w:r>
          </w:p>
        </w:tc>
      </w:tr>
      <w:tr w:rsidR="001A1E76" w:rsidRPr="001D0EE7" w:rsidTr="001A1E76">
        <w:trPr>
          <w:cnfStyle w:val="000000010000"/>
          <w:cantSplit/>
        </w:trPr>
        <w:tc>
          <w:tcPr>
            <w:cnfStyle w:val="001000000000"/>
            <w:tcW w:w="583"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42</w:t>
            </w:r>
          </w:p>
        </w:tc>
        <w:tc>
          <w:tcPr>
            <w:tcW w:w="2970" w:type="dxa"/>
            <w:tcBorders>
              <w:top w:val="none" w:sz="0" w:space="0" w:color="auto"/>
              <w:left w:val="none" w:sz="0" w:space="0" w:color="auto"/>
              <w:bottom w:val="none" w:sz="0" w:space="0" w:color="auto"/>
              <w:right w:val="none" w:sz="0" w:space="0" w:color="auto"/>
            </w:tcBorders>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 xml:space="preserve">Roger L. Von </w:t>
            </w:r>
            <w:proofErr w:type="spellStart"/>
            <w:r w:rsidRPr="001D0EE7">
              <w:rPr>
                <w:rFonts w:ascii="Calibri Light" w:hAnsi="Calibri Light" w:cs="Calibri Light"/>
                <w:color w:val="000000"/>
                <w:sz w:val="18"/>
                <w:szCs w:val="18"/>
              </w:rPr>
              <w:t>Amelunxen</w:t>
            </w:r>
            <w:proofErr w:type="spellEnd"/>
            <w:r w:rsidRPr="001D0EE7">
              <w:rPr>
                <w:rFonts w:ascii="Calibri Light" w:hAnsi="Calibri Light" w:cs="Calibri Light"/>
                <w:color w:val="000000"/>
                <w:sz w:val="18"/>
                <w:szCs w:val="18"/>
              </w:rPr>
              <w:t xml:space="preserve"> Foundation</w:t>
            </w:r>
          </w:p>
        </w:tc>
        <w:tc>
          <w:tcPr>
            <w:tcW w:w="297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cnfStyle w:val="000000010000"/>
              <w:rPr>
                <w:rFonts w:ascii="Calibri Light" w:hAnsi="Calibri Light" w:cs="Calibri Light"/>
                <w:color w:val="000000"/>
                <w:sz w:val="18"/>
                <w:szCs w:val="18"/>
              </w:rPr>
            </w:pPr>
            <w:proofErr w:type="spellStart"/>
            <w:r w:rsidRPr="001D0EE7">
              <w:rPr>
                <w:rFonts w:ascii="Calibri Light" w:hAnsi="Calibri Light" w:cs="Calibri Light"/>
                <w:color w:val="000000"/>
                <w:sz w:val="18"/>
                <w:szCs w:val="18"/>
              </w:rPr>
              <w:t>Natl</w:t>
            </w:r>
            <w:proofErr w:type="spellEnd"/>
            <w:r w:rsidRPr="001D0EE7">
              <w:rPr>
                <w:rFonts w:ascii="Calibri Light" w:hAnsi="Calibri Light" w:cs="Calibri Light"/>
                <w:color w:val="000000"/>
                <w:sz w:val="18"/>
                <w:szCs w:val="18"/>
              </w:rPr>
              <w:t>/</w:t>
            </w:r>
            <w:proofErr w:type="spellStart"/>
            <w:r w:rsidRPr="001D0EE7">
              <w:rPr>
                <w:rFonts w:ascii="Calibri Light" w:hAnsi="Calibri Light" w:cs="Calibri Light"/>
                <w:color w:val="000000"/>
                <w:sz w:val="18"/>
                <w:szCs w:val="18"/>
              </w:rPr>
              <w:t>Intnl</w:t>
            </w:r>
            <w:proofErr w:type="spellEnd"/>
            <w:r w:rsidRPr="001D0EE7">
              <w:rPr>
                <w:rFonts w:ascii="Calibri Light" w:hAnsi="Calibri Light" w:cs="Calibri Light"/>
                <w:color w:val="000000"/>
                <w:sz w:val="18"/>
                <w:szCs w:val="18"/>
              </w:rPr>
              <w:t xml:space="preserve"> Independent Organizations</w:t>
            </w:r>
          </w:p>
        </w:tc>
        <w:tc>
          <w:tcPr>
            <w:tcW w:w="74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10010</w:t>
            </w:r>
          </w:p>
        </w:tc>
        <w:tc>
          <w:tcPr>
            <w:tcW w:w="105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right"/>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$351,200</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23</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81</w:t>
            </w:r>
          </w:p>
        </w:tc>
      </w:tr>
      <w:tr w:rsidR="001A1E76" w:rsidRPr="001D0EE7" w:rsidTr="001A1E76">
        <w:trPr>
          <w:cnfStyle w:val="000000100000"/>
          <w:cantSplit/>
        </w:trPr>
        <w:tc>
          <w:tcPr>
            <w:cnfStyle w:val="001000000000"/>
            <w:tcW w:w="583"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43</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 xml:space="preserve">Gary </w:t>
            </w:r>
            <w:proofErr w:type="spellStart"/>
            <w:r w:rsidRPr="001D0EE7">
              <w:rPr>
                <w:rFonts w:ascii="Calibri Light" w:hAnsi="Calibri Light" w:cs="Calibri Light"/>
                <w:color w:val="000000"/>
                <w:sz w:val="18"/>
                <w:szCs w:val="18"/>
              </w:rPr>
              <w:t>Sinise</w:t>
            </w:r>
            <w:proofErr w:type="spellEnd"/>
            <w:r w:rsidRPr="001D0EE7">
              <w:rPr>
                <w:rFonts w:ascii="Calibri Light" w:hAnsi="Calibri Light" w:cs="Calibri Light"/>
                <w:color w:val="000000"/>
                <w:sz w:val="18"/>
                <w:szCs w:val="18"/>
              </w:rPr>
              <w:t xml:space="preserve"> Foundation</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Military Family and Vets Service Orgs</w:t>
            </w:r>
          </w:p>
        </w:tc>
        <w:tc>
          <w:tcPr>
            <w:tcW w:w="74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27963</w:t>
            </w:r>
          </w:p>
        </w:tc>
        <w:tc>
          <w:tcPr>
            <w:tcW w:w="105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right"/>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$347,800</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58</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97</w:t>
            </w:r>
          </w:p>
        </w:tc>
      </w:tr>
      <w:tr w:rsidR="001A1E76" w:rsidRPr="001D0EE7" w:rsidTr="001A1E76">
        <w:trPr>
          <w:cnfStyle w:val="000000010000"/>
          <w:cantSplit/>
        </w:trPr>
        <w:tc>
          <w:tcPr>
            <w:cnfStyle w:val="001000000000"/>
            <w:tcW w:w="583"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44</w:t>
            </w:r>
          </w:p>
        </w:tc>
        <w:tc>
          <w:tcPr>
            <w:tcW w:w="2970" w:type="dxa"/>
            <w:tcBorders>
              <w:top w:val="none" w:sz="0" w:space="0" w:color="auto"/>
              <w:left w:val="none" w:sz="0" w:space="0" w:color="auto"/>
              <w:bottom w:val="none" w:sz="0" w:space="0" w:color="auto"/>
              <w:right w:val="none" w:sz="0" w:space="0" w:color="auto"/>
            </w:tcBorders>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Lutheran World Relief</w:t>
            </w:r>
          </w:p>
        </w:tc>
        <w:tc>
          <w:tcPr>
            <w:tcW w:w="297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Christian Charities USA</w:t>
            </w:r>
          </w:p>
        </w:tc>
        <w:tc>
          <w:tcPr>
            <w:tcW w:w="74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11114</w:t>
            </w:r>
          </w:p>
        </w:tc>
        <w:tc>
          <w:tcPr>
            <w:tcW w:w="105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right"/>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$328,200</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51</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44</w:t>
            </w:r>
          </w:p>
        </w:tc>
      </w:tr>
      <w:tr w:rsidR="001A1E76" w:rsidRPr="001D0EE7" w:rsidTr="001A1E76">
        <w:trPr>
          <w:cnfStyle w:val="000000100000"/>
          <w:cantSplit/>
        </w:trPr>
        <w:tc>
          <w:tcPr>
            <w:cnfStyle w:val="001000000000"/>
            <w:tcW w:w="583"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45</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Postal Employees Relief Fund</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cnfStyle w:val="000000100000"/>
              <w:rPr>
                <w:rFonts w:ascii="Calibri Light" w:hAnsi="Calibri Light" w:cs="Calibri Light"/>
                <w:color w:val="000000"/>
                <w:sz w:val="18"/>
                <w:szCs w:val="18"/>
              </w:rPr>
            </w:pPr>
            <w:proofErr w:type="spellStart"/>
            <w:r w:rsidRPr="001D0EE7">
              <w:rPr>
                <w:rFonts w:ascii="Calibri Light" w:hAnsi="Calibri Light" w:cs="Calibri Light"/>
                <w:color w:val="000000"/>
                <w:sz w:val="18"/>
                <w:szCs w:val="18"/>
              </w:rPr>
              <w:t>Natl</w:t>
            </w:r>
            <w:proofErr w:type="spellEnd"/>
            <w:r w:rsidRPr="001D0EE7">
              <w:rPr>
                <w:rFonts w:ascii="Calibri Light" w:hAnsi="Calibri Light" w:cs="Calibri Light"/>
                <w:color w:val="000000"/>
                <w:sz w:val="18"/>
                <w:szCs w:val="18"/>
              </w:rPr>
              <w:t>/</w:t>
            </w:r>
            <w:proofErr w:type="spellStart"/>
            <w:r w:rsidRPr="001D0EE7">
              <w:rPr>
                <w:rFonts w:ascii="Calibri Light" w:hAnsi="Calibri Light" w:cs="Calibri Light"/>
                <w:color w:val="000000"/>
                <w:sz w:val="18"/>
                <w:szCs w:val="18"/>
              </w:rPr>
              <w:t>Intnl</w:t>
            </w:r>
            <w:proofErr w:type="spellEnd"/>
            <w:r w:rsidRPr="001D0EE7">
              <w:rPr>
                <w:rFonts w:ascii="Calibri Light" w:hAnsi="Calibri Light" w:cs="Calibri Light"/>
                <w:color w:val="000000"/>
                <w:sz w:val="18"/>
                <w:szCs w:val="18"/>
              </w:rPr>
              <w:t xml:space="preserve"> Independent Organizations</w:t>
            </w:r>
          </w:p>
        </w:tc>
        <w:tc>
          <w:tcPr>
            <w:tcW w:w="74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10268</w:t>
            </w:r>
          </w:p>
        </w:tc>
        <w:tc>
          <w:tcPr>
            <w:tcW w:w="105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right"/>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$325,200</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87</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71</w:t>
            </w:r>
          </w:p>
        </w:tc>
      </w:tr>
      <w:tr w:rsidR="001A1E76" w:rsidRPr="001D0EE7" w:rsidTr="001A1E76">
        <w:trPr>
          <w:cnfStyle w:val="000000010000"/>
          <w:cantSplit/>
        </w:trPr>
        <w:tc>
          <w:tcPr>
            <w:cnfStyle w:val="001000000000"/>
            <w:tcW w:w="583"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46</w:t>
            </w:r>
          </w:p>
        </w:tc>
        <w:tc>
          <w:tcPr>
            <w:tcW w:w="2970" w:type="dxa"/>
            <w:tcBorders>
              <w:top w:val="none" w:sz="0" w:space="0" w:color="auto"/>
              <w:left w:val="none" w:sz="0" w:space="0" w:color="auto"/>
              <w:bottom w:val="none" w:sz="0" w:space="0" w:color="auto"/>
              <w:right w:val="none" w:sz="0" w:space="0" w:color="auto"/>
            </w:tcBorders>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K9s For Warriors</w:t>
            </w:r>
          </w:p>
        </w:tc>
        <w:tc>
          <w:tcPr>
            <w:tcW w:w="297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Military Support Groups of America</w:t>
            </w:r>
          </w:p>
        </w:tc>
        <w:tc>
          <w:tcPr>
            <w:tcW w:w="74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82286</w:t>
            </w:r>
          </w:p>
        </w:tc>
        <w:tc>
          <w:tcPr>
            <w:tcW w:w="105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right"/>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$313,300</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59</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90</w:t>
            </w:r>
          </w:p>
        </w:tc>
      </w:tr>
      <w:tr w:rsidR="001A1E76" w:rsidRPr="001D0EE7" w:rsidTr="001A1E76">
        <w:trPr>
          <w:cnfStyle w:val="000000100000"/>
          <w:cantSplit/>
        </w:trPr>
        <w:tc>
          <w:tcPr>
            <w:cnfStyle w:val="001000000000"/>
            <w:tcW w:w="583"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47</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Sierra Club Foundation, The</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cnfStyle w:val="000000100000"/>
              <w:rPr>
                <w:rFonts w:ascii="Calibri Light" w:hAnsi="Calibri Light" w:cs="Calibri Light"/>
                <w:color w:val="000000"/>
                <w:sz w:val="18"/>
                <w:szCs w:val="18"/>
              </w:rPr>
            </w:pPr>
            <w:proofErr w:type="spellStart"/>
            <w:r w:rsidRPr="001D0EE7">
              <w:rPr>
                <w:rFonts w:ascii="Calibri Light" w:hAnsi="Calibri Light" w:cs="Calibri Light"/>
                <w:color w:val="000000"/>
                <w:sz w:val="18"/>
                <w:szCs w:val="18"/>
              </w:rPr>
              <w:t>EarthShare</w:t>
            </w:r>
            <w:proofErr w:type="spellEnd"/>
          </w:p>
        </w:tc>
        <w:tc>
          <w:tcPr>
            <w:tcW w:w="74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12071</w:t>
            </w:r>
          </w:p>
        </w:tc>
        <w:tc>
          <w:tcPr>
            <w:tcW w:w="105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right"/>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$311,500</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88</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75</w:t>
            </w:r>
          </w:p>
        </w:tc>
      </w:tr>
      <w:tr w:rsidR="001A1E76" w:rsidRPr="001D0EE7" w:rsidTr="001A1E76">
        <w:trPr>
          <w:cnfStyle w:val="000000010000"/>
          <w:cantSplit/>
        </w:trPr>
        <w:tc>
          <w:tcPr>
            <w:cnfStyle w:val="001000000000"/>
            <w:tcW w:w="583"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48</w:t>
            </w:r>
          </w:p>
        </w:tc>
        <w:tc>
          <w:tcPr>
            <w:tcW w:w="2970" w:type="dxa"/>
            <w:tcBorders>
              <w:top w:val="none" w:sz="0" w:space="0" w:color="auto"/>
              <w:left w:val="none" w:sz="0" w:space="0" w:color="auto"/>
              <w:bottom w:val="none" w:sz="0" w:space="0" w:color="auto"/>
              <w:right w:val="none" w:sz="0" w:space="0" w:color="auto"/>
            </w:tcBorders>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Food for the Poor, Inc.</w:t>
            </w:r>
          </w:p>
        </w:tc>
        <w:tc>
          <w:tcPr>
            <w:tcW w:w="297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International Independent Orgs</w:t>
            </w:r>
          </w:p>
        </w:tc>
        <w:tc>
          <w:tcPr>
            <w:tcW w:w="74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10328</w:t>
            </w:r>
          </w:p>
        </w:tc>
        <w:tc>
          <w:tcPr>
            <w:tcW w:w="105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right"/>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$309,200</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53</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46</w:t>
            </w:r>
          </w:p>
        </w:tc>
      </w:tr>
      <w:tr w:rsidR="001A1E76" w:rsidRPr="001D0EE7" w:rsidTr="001A1E76">
        <w:trPr>
          <w:cnfStyle w:val="000000100000"/>
          <w:cantSplit/>
        </w:trPr>
        <w:tc>
          <w:tcPr>
            <w:cnfStyle w:val="001000000000"/>
            <w:tcW w:w="583"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49</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 xml:space="preserve">Wounded Warrior </w:t>
            </w:r>
            <w:proofErr w:type="spellStart"/>
            <w:r w:rsidRPr="001D0EE7">
              <w:rPr>
                <w:rFonts w:ascii="Calibri Light" w:hAnsi="Calibri Light" w:cs="Calibri Light"/>
                <w:color w:val="000000"/>
                <w:sz w:val="18"/>
                <w:szCs w:val="18"/>
              </w:rPr>
              <w:t>Emer</w:t>
            </w:r>
            <w:proofErr w:type="spellEnd"/>
            <w:r w:rsidRPr="001D0EE7">
              <w:rPr>
                <w:rFonts w:ascii="Calibri Light" w:hAnsi="Calibri Light" w:cs="Calibri Light"/>
                <w:color w:val="000000"/>
                <w:sz w:val="18"/>
                <w:szCs w:val="18"/>
              </w:rPr>
              <w:t xml:space="preserve"> Support Fund</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Military Family and Vets Service Orgs</w:t>
            </w:r>
          </w:p>
        </w:tc>
        <w:tc>
          <w:tcPr>
            <w:tcW w:w="74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11450</w:t>
            </w:r>
          </w:p>
        </w:tc>
        <w:tc>
          <w:tcPr>
            <w:tcW w:w="105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right"/>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$299,300</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21</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22</w:t>
            </w:r>
          </w:p>
        </w:tc>
      </w:tr>
      <w:tr w:rsidR="001A1E76" w:rsidRPr="001D0EE7" w:rsidTr="001A1E76">
        <w:trPr>
          <w:cnfStyle w:val="000000010000"/>
          <w:cantSplit/>
        </w:trPr>
        <w:tc>
          <w:tcPr>
            <w:cnfStyle w:val="001000000000"/>
            <w:tcW w:w="583"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50</w:t>
            </w:r>
          </w:p>
        </w:tc>
        <w:tc>
          <w:tcPr>
            <w:tcW w:w="2970" w:type="dxa"/>
            <w:tcBorders>
              <w:top w:val="none" w:sz="0" w:space="0" w:color="auto"/>
              <w:left w:val="none" w:sz="0" w:space="0" w:color="auto"/>
              <w:bottom w:val="none" w:sz="0" w:space="0" w:color="auto"/>
              <w:right w:val="none" w:sz="0" w:space="0" w:color="auto"/>
            </w:tcBorders>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World Vision, Inc.</w:t>
            </w:r>
          </w:p>
        </w:tc>
        <w:tc>
          <w:tcPr>
            <w:tcW w:w="297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Global Impact</w:t>
            </w:r>
          </w:p>
        </w:tc>
        <w:tc>
          <w:tcPr>
            <w:tcW w:w="74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11117</w:t>
            </w:r>
          </w:p>
        </w:tc>
        <w:tc>
          <w:tcPr>
            <w:tcW w:w="105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right"/>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$297,400</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39</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25</w:t>
            </w:r>
          </w:p>
        </w:tc>
      </w:tr>
      <w:tr w:rsidR="001A1E76" w:rsidRPr="001D0EE7" w:rsidTr="001A1E76">
        <w:trPr>
          <w:cnfStyle w:val="000000100000"/>
          <w:cantSplit/>
        </w:trPr>
        <w:tc>
          <w:tcPr>
            <w:cnfStyle w:val="001000000000"/>
            <w:tcW w:w="583"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51</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Breast Cancer Research Foundation</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Medical Research Charities</w:t>
            </w:r>
          </w:p>
        </w:tc>
        <w:tc>
          <w:tcPr>
            <w:tcW w:w="74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10584</w:t>
            </w:r>
          </w:p>
        </w:tc>
        <w:tc>
          <w:tcPr>
            <w:tcW w:w="105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right"/>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$292,400</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40</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70</w:t>
            </w:r>
          </w:p>
        </w:tc>
      </w:tr>
      <w:tr w:rsidR="001A1E76" w:rsidRPr="001D0EE7" w:rsidTr="001A1E76">
        <w:trPr>
          <w:cnfStyle w:val="000000010000"/>
          <w:cantSplit/>
        </w:trPr>
        <w:tc>
          <w:tcPr>
            <w:cnfStyle w:val="001000000000"/>
            <w:tcW w:w="583"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52</w:t>
            </w:r>
          </w:p>
        </w:tc>
        <w:tc>
          <w:tcPr>
            <w:tcW w:w="2970" w:type="dxa"/>
            <w:tcBorders>
              <w:top w:val="none" w:sz="0" w:space="0" w:color="auto"/>
              <w:left w:val="none" w:sz="0" w:space="0" w:color="auto"/>
              <w:bottom w:val="none" w:sz="0" w:space="0" w:color="auto"/>
              <w:right w:val="none" w:sz="0" w:space="0" w:color="auto"/>
            </w:tcBorders>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Salvation Army World Service Office</w:t>
            </w:r>
          </w:p>
        </w:tc>
        <w:tc>
          <w:tcPr>
            <w:tcW w:w="297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Global Impact</w:t>
            </w:r>
          </w:p>
        </w:tc>
        <w:tc>
          <w:tcPr>
            <w:tcW w:w="74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12084</w:t>
            </w:r>
          </w:p>
        </w:tc>
        <w:tc>
          <w:tcPr>
            <w:tcW w:w="105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right"/>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$290,700</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46</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49</w:t>
            </w:r>
          </w:p>
        </w:tc>
      </w:tr>
      <w:tr w:rsidR="001A1E76" w:rsidRPr="001D0EE7" w:rsidTr="001A1E76">
        <w:trPr>
          <w:cnfStyle w:val="000000100000"/>
          <w:cantSplit/>
        </w:trPr>
        <w:tc>
          <w:tcPr>
            <w:cnfStyle w:val="001000000000"/>
            <w:tcW w:w="583"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53</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Ronald McDonald House Charities®</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Children First - America's Charities</w:t>
            </w:r>
          </w:p>
        </w:tc>
        <w:tc>
          <w:tcPr>
            <w:tcW w:w="74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11277</w:t>
            </w:r>
          </w:p>
        </w:tc>
        <w:tc>
          <w:tcPr>
            <w:tcW w:w="105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right"/>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$286,500</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38</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36</w:t>
            </w:r>
          </w:p>
        </w:tc>
      </w:tr>
      <w:tr w:rsidR="001A1E76" w:rsidRPr="001D0EE7" w:rsidTr="001A1E76">
        <w:trPr>
          <w:cnfStyle w:val="000000010000"/>
          <w:cantSplit/>
        </w:trPr>
        <w:tc>
          <w:tcPr>
            <w:cnfStyle w:val="001000000000"/>
            <w:tcW w:w="583"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54</w:t>
            </w:r>
          </w:p>
        </w:tc>
        <w:tc>
          <w:tcPr>
            <w:tcW w:w="2970" w:type="dxa"/>
            <w:tcBorders>
              <w:top w:val="none" w:sz="0" w:space="0" w:color="auto"/>
              <w:left w:val="none" w:sz="0" w:space="0" w:color="auto"/>
              <w:bottom w:val="none" w:sz="0" w:space="0" w:color="auto"/>
              <w:right w:val="none" w:sz="0" w:space="0" w:color="auto"/>
            </w:tcBorders>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Smile Train</w:t>
            </w:r>
          </w:p>
        </w:tc>
        <w:tc>
          <w:tcPr>
            <w:tcW w:w="297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International Independent Orgs</w:t>
            </w:r>
          </w:p>
        </w:tc>
        <w:tc>
          <w:tcPr>
            <w:tcW w:w="74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10284</w:t>
            </w:r>
          </w:p>
        </w:tc>
        <w:tc>
          <w:tcPr>
            <w:tcW w:w="105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right"/>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$280,500</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49</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42</w:t>
            </w:r>
          </w:p>
        </w:tc>
      </w:tr>
      <w:tr w:rsidR="001A1E76" w:rsidRPr="001D0EE7" w:rsidTr="001A1E76">
        <w:trPr>
          <w:cnfStyle w:val="000000100000"/>
          <w:cantSplit/>
        </w:trPr>
        <w:tc>
          <w:tcPr>
            <w:cnfStyle w:val="001000000000"/>
            <w:tcW w:w="583"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55</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 xml:space="preserve">NAACP Legal Defense and </w:t>
            </w:r>
            <w:proofErr w:type="spellStart"/>
            <w:r w:rsidRPr="001D0EE7">
              <w:rPr>
                <w:rFonts w:ascii="Calibri Light" w:hAnsi="Calibri Light" w:cs="Calibri Light"/>
                <w:color w:val="000000"/>
                <w:sz w:val="18"/>
                <w:szCs w:val="18"/>
              </w:rPr>
              <w:t>Edu</w:t>
            </w:r>
            <w:proofErr w:type="spellEnd"/>
            <w:r w:rsidRPr="001D0EE7">
              <w:rPr>
                <w:rFonts w:ascii="Calibri Light" w:hAnsi="Calibri Light" w:cs="Calibri Light"/>
                <w:color w:val="000000"/>
                <w:sz w:val="18"/>
                <w:szCs w:val="18"/>
              </w:rPr>
              <w:t xml:space="preserve"> Fund</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America's Charities</w:t>
            </w:r>
          </w:p>
        </w:tc>
        <w:tc>
          <w:tcPr>
            <w:tcW w:w="74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11104</w:t>
            </w:r>
          </w:p>
        </w:tc>
        <w:tc>
          <w:tcPr>
            <w:tcW w:w="105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right"/>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$278,800</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107</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99</w:t>
            </w:r>
          </w:p>
        </w:tc>
      </w:tr>
      <w:tr w:rsidR="001A1E76" w:rsidRPr="001D0EE7" w:rsidTr="001A1E76">
        <w:trPr>
          <w:cnfStyle w:val="000000010000"/>
          <w:cantSplit/>
        </w:trPr>
        <w:tc>
          <w:tcPr>
            <w:cnfStyle w:val="001000000000"/>
            <w:tcW w:w="583"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56</w:t>
            </w:r>
          </w:p>
        </w:tc>
        <w:tc>
          <w:tcPr>
            <w:tcW w:w="2970" w:type="dxa"/>
            <w:tcBorders>
              <w:top w:val="none" w:sz="0" w:space="0" w:color="auto"/>
              <w:left w:val="none" w:sz="0" w:space="0" w:color="auto"/>
              <w:bottom w:val="none" w:sz="0" w:space="0" w:color="auto"/>
              <w:right w:val="none" w:sz="0" w:space="0" w:color="auto"/>
            </w:tcBorders>
            <w:vAlign w:val="bottom"/>
          </w:tcPr>
          <w:p w:rsidR="001A1E76" w:rsidRPr="001D0EE7" w:rsidRDefault="001A1E76" w:rsidP="001A1E76">
            <w:pPr>
              <w:cnfStyle w:val="000000010000"/>
              <w:rPr>
                <w:rFonts w:ascii="Calibri Light" w:hAnsi="Calibri Light" w:cs="Calibri Light"/>
                <w:color w:val="000000"/>
                <w:sz w:val="18"/>
                <w:szCs w:val="18"/>
              </w:rPr>
            </w:pPr>
            <w:proofErr w:type="spellStart"/>
            <w:r w:rsidRPr="001D0EE7">
              <w:rPr>
                <w:rFonts w:ascii="Calibri Light" w:hAnsi="Calibri Light" w:cs="Calibri Light"/>
                <w:color w:val="000000"/>
                <w:sz w:val="18"/>
                <w:szCs w:val="18"/>
              </w:rPr>
              <w:t>Amer</w:t>
            </w:r>
            <w:proofErr w:type="spellEnd"/>
            <w:r w:rsidRPr="001D0EE7">
              <w:rPr>
                <w:rFonts w:ascii="Calibri Light" w:hAnsi="Calibri Light" w:cs="Calibri Light"/>
                <w:color w:val="000000"/>
                <w:sz w:val="18"/>
                <w:szCs w:val="18"/>
              </w:rPr>
              <w:t xml:space="preserve"> Association for Cancer Research</w:t>
            </w:r>
          </w:p>
        </w:tc>
        <w:tc>
          <w:tcPr>
            <w:tcW w:w="297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cnfStyle w:val="000000010000"/>
              <w:rPr>
                <w:rFonts w:ascii="Calibri Light" w:hAnsi="Calibri Light" w:cs="Calibri Light"/>
                <w:color w:val="000000"/>
                <w:sz w:val="18"/>
                <w:szCs w:val="18"/>
              </w:rPr>
            </w:pPr>
            <w:proofErr w:type="spellStart"/>
            <w:r w:rsidRPr="001D0EE7">
              <w:rPr>
                <w:rFonts w:ascii="Calibri Light" w:hAnsi="Calibri Light" w:cs="Calibri Light"/>
                <w:color w:val="000000"/>
                <w:sz w:val="18"/>
                <w:szCs w:val="18"/>
              </w:rPr>
              <w:t>CancerCURE</w:t>
            </w:r>
            <w:proofErr w:type="spellEnd"/>
            <w:r w:rsidRPr="001D0EE7">
              <w:rPr>
                <w:rFonts w:ascii="Calibri Light" w:hAnsi="Calibri Light" w:cs="Calibri Light"/>
                <w:color w:val="000000"/>
                <w:sz w:val="18"/>
                <w:szCs w:val="18"/>
              </w:rPr>
              <w:t xml:space="preserve"> of America</w:t>
            </w:r>
          </w:p>
        </w:tc>
        <w:tc>
          <w:tcPr>
            <w:tcW w:w="74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12009</w:t>
            </w:r>
          </w:p>
        </w:tc>
        <w:tc>
          <w:tcPr>
            <w:tcW w:w="105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right"/>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$268,700</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63</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103</w:t>
            </w:r>
          </w:p>
        </w:tc>
      </w:tr>
      <w:tr w:rsidR="001A1E76" w:rsidRPr="001D0EE7" w:rsidTr="001A1E76">
        <w:trPr>
          <w:cnfStyle w:val="000000100000"/>
          <w:cantSplit/>
        </w:trPr>
        <w:tc>
          <w:tcPr>
            <w:cnfStyle w:val="001000000000"/>
            <w:tcW w:w="583"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57</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ALS Association, The</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Community Health Charities</w:t>
            </w:r>
          </w:p>
        </w:tc>
        <w:tc>
          <w:tcPr>
            <w:tcW w:w="74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11997</w:t>
            </w:r>
          </w:p>
        </w:tc>
        <w:tc>
          <w:tcPr>
            <w:tcW w:w="105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right"/>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$267,000</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65</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45</w:t>
            </w:r>
          </w:p>
        </w:tc>
      </w:tr>
      <w:tr w:rsidR="001A1E76" w:rsidRPr="001D0EE7" w:rsidTr="001A1E76">
        <w:trPr>
          <w:cnfStyle w:val="000000010000"/>
          <w:cantSplit/>
        </w:trPr>
        <w:tc>
          <w:tcPr>
            <w:cnfStyle w:val="001000000000"/>
            <w:tcW w:w="583"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58</w:t>
            </w:r>
          </w:p>
        </w:tc>
        <w:tc>
          <w:tcPr>
            <w:tcW w:w="2970" w:type="dxa"/>
            <w:tcBorders>
              <w:top w:val="none" w:sz="0" w:space="0" w:color="auto"/>
              <w:left w:val="none" w:sz="0" w:space="0" w:color="auto"/>
              <w:bottom w:val="none" w:sz="0" w:space="0" w:color="auto"/>
              <w:right w:val="none" w:sz="0" w:space="0" w:color="auto"/>
            </w:tcBorders>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Feed the Children</w:t>
            </w:r>
          </w:p>
        </w:tc>
        <w:tc>
          <w:tcPr>
            <w:tcW w:w="297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America's Charities</w:t>
            </w:r>
          </w:p>
        </w:tc>
        <w:tc>
          <w:tcPr>
            <w:tcW w:w="74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10986</w:t>
            </w:r>
          </w:p>
        </w:tc>
        <w:tc>
          <w:tcPr>
            <w:tcW w:w="105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right"/>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$263,400</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45</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30</w:t>
            </w:r>
          </w:p>
        </w:tc>
      </w:tr>
      <w:tr w:rsidR="001A1E76" w:rsidRPr="001D0EE7" w:rsidTr="001A1E76">
        <w:trPr>
          <w:cnfStyle w:val="000000100000"/>
          <w:cantSplit/>
        </w:trPr>
        <w:tc>
          <w:tcPr>
            <w:cnfStyle w:val="001000000000"/>
            <w:tcW w:w="583"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59</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 xml:space="preserve">United Methodist Committee </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Global Impact</w:t>
            </w:r>
          </w:p>
        </w:tc>
        <w:tc>
          <w:tcPr>
            <w:tcW w:w="74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11116</w:t>
            </w:r>
          </w:p>
        </w:tc>
        <w:tc>
          <w:tcPr>
            <w:tcW w:w="105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right"/>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$251,800</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50</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50</w:t>
            </w:r>
          </w:p>
        </w:tc>
      </w:tr>
      <w:tr w:rsidR="001A1E76" w:rsidRPr="001D0EE7" w:rsidTr="001A1E76">
        <w:trPr>
          <w:cnfStyle w:val="000000010000"/>
          <w:cantSplit/>
        </w:trPr>
        <w:tc>
          <w:tcPr>
            <w:cnfStyle w:val="001000000000"/>
            <w:tcW w:w="583"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60</w:t>
            </w:r>
          </w:p>
        </w:tc>
        <w:tc>
          <w:tcPr>
            <w:tcW w:w="2970" w:type="dxa"/>
            <w:tcBorders>
              <w:top w:val="none" w:sz="0" w:space="0" w:color="auto"/>
              <w:left w:val="none" w:sz="0" w:space="0" w:color="auto"/>
              <w:bottom w:val="none" w:sz="0" w:space="0" w:color="auto"/>
              <w:right w:val="none" w:sz="0" w:space="0" w:color="auto"/>
            </w:tcBorders>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Feeding America</w:t>
            </w:r>
          </w:p>
        </w:tc>
        <w:tc>
          <w:tcPr>
            <w:tcW w:w="297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America's Charities</w:t>
            </w:r>
          </w:p>
        </w:tc>
        <w:tc>
          <w:tcPr>
            <w:tcW w:w="74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11627</w:t>
            </w:r>
          </w:p>
        </w:tc>
        <w:tc>
          <w:tcPr>
            <w:tcW w:w="105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right"/>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$251,200</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52</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53</w:t>
            </w:r>
          </w:p>
        </w:tc>
      </w:tr>
      <w:tr w:rsidR="001A1E76" w:rsidRPr="001D0EE7" w:rsidTr="001A1E76">
        <w:trPr>
          <w:cnfStyle w:val="000000100000"/>
          <w:cantSplit/>
        </w:trPr>
        <w:tc>
          <w:tcPr>
            <w:cnfStyle w:val="001000000000"/>
            <w:tcW w:w="583"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61</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Children's Hospital</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Children First - America's Charities</w:t>
            </w:r>
          </w:p>
        </w:tc>
        <w:tc>
          <w:tcPr>
            <w:tcW w:w="74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65105</w:t>
            </w:r>
          </w:p>
        </w:tc>
        <w:tc>
          <w:tcPr>
            <w:tcW w:w="105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right"/>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$247,800</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70</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57</w:t>
            </w:r>
          </w:p>
        </w:tc>
      </w:tr>
      <w:tr w:rsidR="001A1E76" w:rsidRPr="001D0EE7" w:rsidTr="001A1E76">
        <w:trPr>
          <w:cnfStyle w:val="000000010000"/>
          <w:cantSplit/>
        </w:trPr>
        <w:tc>
          <w:tcPr>
            <w:cnfStyle w:val="001000000000"/>
            <w:tcW w:w="583"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62</w:t>
            </w:r>
          </w:p>
        </w:tc>
        <w:tc>
          <w:tcPr>
            <w:tcW w:w="2970" w:type="dxa"/>
            <w:tcBorders>
              <w:top w:val="none" w:sz="0" w:space="0" w:color="auto"/>
              <w:left w:val="none" w:sz="0" w:space="0" w:color="auto"/>
              <w:bottom w:val="none" w:sz="0" w:space="0" w:color="auto"/>
              <w:right w:val="none" w:sz="0" w:space="0" w:color="auto"/>
            </w:tcBorders>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Sisters Network Inc.</w:t>
            </w:r>
          </w:p>
        </w:tc>
        <w:tc>
          <w:tcPr>
            <w:tcW w:w="297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cnfStyle w:val="000000010000"/>
              <w:rPr>
                <w:rFonts w:ascii="Calibri Light" w:hAnsi="Calibri Light" w:cs="Calibri Light"/>
                <w:color w:val="000000"/>
                <w:sz w:val="18"/>
                <w:szCs w:val="18"/>
              </w:rPr>
            </w:pPr>
            <w:proofErr w:type="spellStart"/>
            <w:r w:rsidRPr="001D0EE7">
              <w:rPr>
                <w:rFonts w:ascii="Calibri Light" w:hAnsi="Calibri Light" w:cs="Calibri Light"/>
                <w:color w:val="000000"/>
                <w:sz w:val="18"/>
                <w:szCs w:val="18"/>
              </w:rPr>
              <w:t>CancerCURE</w:t>
            </w:r>
            <w:proofErr w:type="spellEnd"/>
            <w:r w:rsidRPr="001D0EE7">
              <w:rPr>
                <w:rFonts w:ascii="Calibri Light" w:hAnsi="Calibri Light" w:cs="Calibri Light"/>
                <w:color w:val="000000"/>
                <w:sz w:val="18"/>
                <w:szCs w:val="18"/>
              </w:rPr>
              <w:t xml:space="preserve"> of America</w:t>
            </w:r>
          </w:p>
        </w:tc>
        <w:tc>
          <w:tcPr>
            <w:tcW w:w="74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10756</w:t>
            </w:r>
          </w:p>
        </w:tc>
        <w:tc>
          <w:tcPr>
            <w:tcW w:w="105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right"/>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$237,400</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54</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54</w:t>
            </w:r>
          </w:p>
        </w:tc>
      </w:tr>
      <w:tr w:rsidR="001A1E76" w:rsidRPr="001D0EE7" w:rsidTr="001A1E76">
        <w:trPr>
          <w:cnfStyle w:val="000000100000"/>
          <w:cantSplit/>
        </w:trPr>
        <w:tc>
          <w:tcPr>
            <w:cnfStyle w:val="001000000000"/>
            <w:tcW w:w="583"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63</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vAlign w:val="bottom"/>
          </w:tcPr>
          <w:p w:rsidR="001A1E76" w:rsidRPr="001D0EE7" w:rsidRDefault="001A1E76" w:rsidP="001A1E76">
            <w:pPr>
              <w:cnfStyle w:val="000000100000"/>
              <w:rPr>
                <w:rFonts w:ascii="Calibri Light" w:hAnsi="Calibri Light" w:cs="Calibri Light"/>
                <w:color w:val="000000"/>
                <w:sz w:val="18"/>
                <w:szCs w:val="18"/>
              </w:rPr>
            </w:pPr>
            <w:proofErr w:type="spellStart"/>
            <w:r w:rsidRPr="001D0EE7">
              <w:rPr>
                <w:rFonts w:ascii="Calibri Light" w:hAnsi="Calibri Light" w:cs="Calibri Light"/>
                <w:color w:val="000000"/>
                <w:sz w:val="18"/>
                <w:szCs w:val="18"/>
              </w:rPr>
              <w:t>EarthShare</w:t>
            </w:r>
            <w:proofErr w:type="spellEnd"/>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cnfStyle w:val="000000100000"/>
              <w:rPr>
                <w:rFonts w:ascii="Calibri Light" w:hAnsi="Calibri Light" w:cs="Calibri Light"/>
                <w:color w:val="000000"/>
                <w:sz w:val="18"/>
                <w:szCs w:val="18"/>
              </w:rPr>
            </w:pPr>
            <w:proofErr w:type="spellStart"/>
            <w:r w:rsidRPr="001D0EE7">
              <w:rPr>
                <w:rFonts w:ascii="Calibri Light" w:hAnsi="Calibri Light" w:cs="Calibri Light"/>
                <w:color w:val="000000"/>
                <w:sz w:val="18"/>
                <w:szCs w:val="18"/>
              </w:rPr>
              <w:t>EarthShare</w:t>
            </w:r>
            <w:proofErr w:type="spellEnd"/>
          </w:p>
        </w:tc>
        <w:tc>
          <w:tcPr>
            <w:tcW w:w="74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10252</w:t>
            </w:r>
          </w:p>
        </w:tc>
        <w:tc>
          <w:tcPr>
            <w:tcW w:w="105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right"/>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$233,500</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79</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62</w:t>
            </w:r>
          </w:p>
        </w:tc>
      </w:tr>
      <w:tr w:rsidR="001A1E76" w:rsidRPr="001D0EE7" w:rsidTr="001A1E76">
        <w:trPr>
          <w:cnfStyle w:val="000000010000"/>
          <w:cantSplit/>
        </w:trPr>
        <w:tc>
          <w:tcPr>
            <w:cnfStyle w:val="001000000000"/>
            <w:tcW w:w="583"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64</w:t>
            </w:r>
          </w:p>
        </w:tc>
        <w:tc>
          <w:tcPr>
            <w:tcW w:w="2970" w:type="dxa"/>
            <w:tcBorders>
              <w:top w:val="none" w:sz="0" w:space="0" w:color="auto"/>
              <w:left w:val="none" w:sz="0" w:space="0" w:color="auto"/>
              <w:bottom w:val="none" w:sz="0" w:space="0" w:color="auto"/>
              <w:right w:val="none" w:sz="0" w:space="0" w:color="auto"/>
            </w:tcBorders>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Save the Children Federation, Inc.</w:t>
            </w:r>
          </w:p>
        </w:tc>
        <w:tc>
          <w:tcPr>
            <w:tcW w:w="297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Global Impact</w:t>
            </w:r>
          </w:p>
        </w:tc>
        <w:tc>
          <w:tcPr>
            <w:tcW w:w="74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12085</w:t>
            </w:r>
          </w:p>
        </w:tc>
        <w:tc>
          <w:tcPr>
            <w:tcW w:w="105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right"/>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$228,400</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75</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64</w:t>
            </w:r>
          </w:p>
        </w:tc>
      </w:tr>
      <w:tr w:rsidR="001A1E76" w:rsidRPr="001D0EE7" w:rsidTr="001A1E76">
        <w:trPr>
          <w:cnfStyle w:val="000000100000"/>
          <w:cantSplit/>
        </w:trPr>
        <w:tc>
          <w:tcPr>
            <w:cnfStyle w:val="001000000000"/>
            <w:tcW w:w="583"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65</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Chesapeake Bay Foundation, Inc.</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Conservation &amp; Preservation Charities</w:t>
            </w:r>
          </w:p>
        </w:tc>
        <w:tc>
          <w:tcPr>
            <w:tcW w:w="74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11325</w:t>
            </w:r>
          </w:p>
        </w:tc>
        <w:tc>
          <w:tcPr>
            <w:tcW w:w="105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right"/>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$228,100</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57</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66</w:t>
            </w:r>
          </w:p>
        </w:tc>
      </w:tr>
      <w:tr w:rsidR="001A1E76" w:rsidRPr="001D0EE7" w:rsidTr="001A1E76">
        <w:trPr>
          <w:cnfStyle w:val="000000010000"/>
          <w:cantSplit/>
        </w:trPr>
        <w:tc>
          <w:tcPr>
            <w:cnfStyle w:val="001000000000"/>
            <w:tcW w:w="583"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66</w:t>
            </w:r>
          </w:p>
        </w:tc>
        <w:tc>
          <w:tcPr>
            <w:tcW w:w="2970" w:type="dxa"/>
            <w:tcBorders>
              <w:top w:val="none" w:sz="0" w:space="0" w:color="auto"/>
              <w:left w:val="none" w:sz="0" w:space="0" w:color="auto"/>
              <w:bottom w:val="none" w:sz="0" w:space="0" w:color="auto"/>
              <w:right w:val="none" w:sz="0" w:space="0" w:color="auto"/>
            </w:tcBorders>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Breast Cancer Research &amp; Assistance</w:t>
            </w:r>
          </w:p>
        </w:tc>
        <w:tc>
          <w:tcPr>
            <w:tcW w:w="297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cnfStyle w:val="000000010000"/>
              <w:rPr>
                <w:rFonts w:ascii="Calibri Light" w:hAnsi="Calibri Light" w:cs="Calibri Light"/>
                <w:color w:val="000000"/>
                <w:sz w:val="18"/>
                <w:szCs w:val="18"/>
              </w:rPr>
            </w:pPr>
            <w:proofErr w:type="spellStart"/>
            <w:r w:rsidRPr="001D0EE7">
              <w:rPr>
                <w:rFonts w:ascii="Calibri Light" w:hAnsi="Calibri Light" w:cs="Calibri Light"/>
                <w:color w:val="000000"/>
                <w:sz w:val="18"/>
                <w:szCs w:val="18"/>
              </w:rPr>
              <w:t>CancerCURE</w:t>
            </w:r>
            <w:proofErr w:type="spellEnd"/>
            <w:r w:rsidRPr="001D0EE7">
              <w:rPr>
                <w:rFonts w:ascii="Calibri Light" w:hAnsi="Calibri Light" w:cs="Calibri Light"/>
                <w:color w:val="000000"/>
                <w:sz w:val="18"/>
                <w:szCs w:val="18"/>
              </w:rPr>
              <w:t xml:space="preserve"> of America</w:t>
            </w:r>
          </w:p>
        </w:tc>
        <w:tc>
          <w:tcPr>
            <w:tcW w:w="74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10944</w:t>
            </w:r>
          </w:p>
        </w:tc>
        <w:tc>
          <w:tcPr>
            <w:tcW w:w="105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right"/>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$225,700</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69</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63</w:t>
            </w:r>
          </w:p>
        </w:tc>
      </w:tr>
      <w:tr w:rsidR="001A1E76" w:rsidRPr="001D0EE7" w:rsidTr="001A1E76">
        <w:trPr>
          <w:cnfStyle w:val="000000100000"/>
          <w:cantSplit/>
        </w:trPr>
        <w:tc>
          <w:tcPr>
            <w:cnfStyle w:val="001000000000"/>
            <w:tcW w:w="583"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67</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Autism Speaks</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Community Health Charities</w:t>
            </w:r>
          </w:p>
        </w:tc>
        <w:tc>
          <w:tcPr>
            <w:tcW w:w="74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12413</w:t>
            </w:r>
          </w:p>
        </w:tc>
        <w:tc>
          <w:tcPr>
            <w:tcW w:w="105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right"/>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$224,800</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72</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74</w:t>
            </w:r>
          </w:p>
        </w:tc>
      </w:tr>
      <w:tr w:rsidR="001A1E76" w:rsidRPr="001D0EE7" w:rsidTr="001A1E76">
        <w:trPr>
          <w:cnfStyle w:val="000000010000"/>
          <w:cantSplit/>
        </w:trPr>
        <w:tc>
          <w:tcPr>
            <w:cnfStyle w:val="001000000000"/>
            <w:tcW w:w="583"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68</w:t>
            </w:r>
          </w:p>
        </w:tc>
        <w:tc>
          <w:tcPr>
            <w:tcW w:w="2970" w:type="dxa"/>
            <w:tcBorders>
              <w:top w:val="none" w:sz="0" w:space="0" w:color="auto"/>
              <w:left w:val="none" w:sz="0" w:space="0" w:color="auto"/>
              <w:bottom w:val="none" w:sz="0" w:space="0" w:color="auto"/>
              <w:right w:val="none" w:sz="0" w:space="0" w:color="auto"/>
            </w:tcBorders>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Leukemia &amp; Lymphoma Society, The</w:t>
            </w:r>
          </w:p>
        </w:tc>
        <w:tc>
          <w:tcPr>
            <w:tcW w:w="297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Community Health Charities</w:t>
            </w:r>
          </w:p>
        </w:tc>
        <w:tc>
          <w:tcPr>
            <w:tcW w:w="74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11239</w:t>
            </w:r>
          </w:p>
        </w:tc>
        <w:tc>
          <w:tcPr>
            <w:tcW w:w="105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right"/>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$221,800</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71</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76</w:t>
            </w:r>
          </w:p>
        </w:tc>
      </w:tr>
      <w:tr w:rsidR="001A1E76" w:rsidRPr="001D0EE7" w:rsidTr="001A1E76">
        <w:trPr>
          <w:cnfStyle w:val="000000100000"/>
          <w:cantSplit/>
        </w:trPr>
        <w:tc>
          <w:tcPr>
            <w:cnfStyle w:val="001000000000"/>
            <w:tcW w:w="583"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69</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 xml:space="preserve"> Autism Society of America Foundation</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Health &amp; Med Research Charities</w:t>
            </w:r>
          </w:p>
        </w:tc>
        <w:tc>
          <w:tcPr>
            <w:tcW w:w="74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11836</w:t>
            </w:r>
          </w:p>
        </w:tc>
        <w:tc>
          <w:tcPr>
            <w:tcW w:w="105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right"/>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$221,700</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76</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69</w:t>
            </w:r>
          </w:p>
        </w:tc>
      </w:tr>
      <w:tr w:rsidR="001A1E76" w:rsidRPr="001D0EE7" w:rsidTr="001A1E76">
        <w:trPr>
          <w:cnfStyle w:val="000000010000"/>
          <w:cantSplit/>
        </w:trPr>
        <w:tc>
          <w:tcPr>
            <w:cnfStyle w:val="001000000000"/>
            <w:tcW w:w="583"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70</w:t>
            </w:r>
          </w:p>
        </w:tc>
        <w:tc>
          <w:tcPr>
            <w:tcW w:w="2970" w:type="dxa"/>
            <w:tcBorders>
              <w:top w:val="none" w:sz="0" w:space="0" w:color="auto"/>
              <w:left w:val="none" w:sz="0" w:space="0" w:color="auto"/>
              <w:bottom w:val="none" w:sz="0" w:space="0" w:color="auto"/>
              <w:right w:val="none" w:sz="0" w:space="0" w:color="auto"/>
            </w:tcBorders>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National Park Foundation</w:t>
            </w:r>
          </w:p>
        </w:tc>
        <w:tc>
          <w:tcPr>
            <w:tcW w:w="297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Conservation &amp; Preservation Charities</w:t>
            </w:r>
          </w:p>
        </w:tc>
        <w:tc>
          <w:tcPr>
            <w:tcW w:w="74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11252</w:t>
            </w:r>
          </w:p>
        </w:tc>
        <w:tc>
          <w:tcPr>
            <w:tcW w:w="105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right"/>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$220,000</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122</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104</w:t>
            </w:r>
          </w:p>
        </w:tc>
      </w:tr>
      <w:tr w:rsidR="001A1E76" w:rsidRPr="001D0EE7" w:rsidTr="001A1E76">
        <w:trPr>
          <w:cnfStyle w:val="000000100000"/>
          <w:cantSplit/>
        </w:trPr>
        <w:tc>
          <w:tcPr>
            <w:cnfStyle w:val="001000000000"/>
            <w:tcW w:w="583"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71</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Dogs on Death Row</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Animal Charities of America</w:t>
            </w:r>
          </w:p>
        </w:tc>
        <w:tc>
          <w:tcPr>
            <w:tcW w:w="74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65303</w:t>
            </w:r>
          </w:p>
        </w:tc>
        <w:tc>
          <w:tcPr>
            <w:tcW w:w="105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right"/>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$219,500</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67</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58</w:t>
            </w:r>
          </w:p>
        </w:tc>
      </w:tr>
      <w:tr w:rsidR="001A1E76" w:rsidRPr="001D0EE7" w:rsidTr="001A1E76">
        <w:trPr>
          <w:cnfStyle w:val="000000010000"/>
          <w:cantSplit/>
        </w:trPr>
        <w:tc>
          <w:tcPr>
            <w:cnfStyle w:val="001000000000"/>
            <w:tcW w:w="583"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72</w:t>
            </w:r>
          </w:p>
        </w:tc>
        <w:tc>
          <w:tcPr>
            <w:tcW w:w="2970" w:type="dxa"/>
            <w:tcBorders>
              <w:top w:val="none" w:sz="0" w:space="0" w:color="auto"/>
              <w:left w:val="none" w:sz="0" w:space="0" w:color="auto"/>
              <w:bottom w:val="none" w:sz="0" w:space="0" w:color="auto"/>
              <w:right w:val="none" w:sz="0" w:space="0" w:color="auto"/>
            </w:tcBorders>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Cure Alzheimer's Fund</w:t>
            </w:r>
          </w:p>
        </w:tc>
        <w:tc>
          <w:tcPr>
            <w:tcW w:w="297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Health &amp; Med Research Charities</w:t>
            </w:r>
          </w:p>
        </w:tc>
        <w:tc>
          <w:tcPr>
            <w:tcW w:w="74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24434</w:t>
            </w:r>
          </w:p>
        </w:tc>
        <w:tc>
          <w:tcPr>
            <w:tcW w:w="105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right"/>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$217,900</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116</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85</w:t>
            </w:r>
          </w:p>
        </w:tc>
      </w:tr>
      <w:tr w:rsidR="001A1E76" w:rsidRPr="001D0EE7" w:rsidTr="001A1E76">
        <w:trPr>
          <w:cnfStyle w:val="000000100000"/>
          <w:cantSplit/>
        </w:trPr>
        <w:tc>
          <w:tcPr>
            <w:cnfStyle w:val="001000000000"/>
            <w:tcW w:w="583"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73</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Alzheimer's Foundation of America</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 xml:space="preserve">Health &amp; Med Research Charities </w:t>
            </w:r>
          </w:p>
        </w:tc>
        <w:tc>
          <w:tcPr>
            <w:tcW w:w="74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11834</w:t>
            </w:r>
          </w:p>
        </w:tc>
        <w:tc>
          <w:tcPr>
            <w:tcW w:w="105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right"/>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$213,200</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112</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132</w:t>
            </w:r>
          </w:p>
        </w:tc>
      </w:tr>
      <w:tr w:rsidR="001A1E76" w:rsidRPr="001D0EE7" w:rsidTr="001A1E76">
        <w:trPr>
          <w:cnfStyle w:val="000000010000"/>
          <w:cantSplit/>
        </w:trPr>
        <w:tc>
          <w:tcPr>
            <w:cnfStyle w:val="001000000000"/>
            <w:tcW w:w="583"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74</w:t>
            </w:r>
          </w:p>
        </w:tc>
        <w:tc>
          <w:tcPr>
            <w:tcW w:w="2970" w:type="dxa"/>
            <w:tcBorders>
              <w:top w:val="none" w:sz="0" w:space="0" w:color="auto"/>
              <w:left w:val="none" w:sz="0" w:space="0" w:color="auto"/>
              <w:bottom w:val="none" w:sz="0" w:space="0" w:color="auto"/>
              <w:right w:val="none" w:sz="0" w:space="0" w:color="auto"/>
            </w:tcBorders>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National Multiple Sclerosis Society</w:t>
            </w:r>
          </w:p>
        </w:tc>
        <w:tc>
          <w:tcPr>
            <w:tcW w:w="297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Community Health Charities</w:t>
            </w:r>
          </w:p>
        </w:tc>
        <w:tc>
          <w:tcPr>
            <w:tcW w:w="74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11409</w:t>
            </w:r>
          </w:p>
        </w:tc>
        <w:tc>
          <w:tcPr>
            <w:tcW w:w="105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right"/>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$211,300</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82</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68</w:t>
            </w:r>
          </w:p>
        </w:tc>
      </w:tr>
      <w:tr w:rsidR="001A1E76" w:rsidRPr="001D0EE7" w:rsidTr="001A1E76">
        <w:trPr>
          <w:cnfStyle w:val="000000100000"/>
          <w:cantSplit/>
        </w:trPr>
        <w:tc>
          <w:tcPr>
            <w:cnfStyle w:val="001000000000"/>
            <w:tcW w:w="583"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75</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Toys For Tots Foundation</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Children's Charities of America</w:t>
            </w:r>
          </w:p>
        </w:tc>
        <w:tc>
          <w:tcPr>
            <w:tcW w:w="74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10400</w:t>
            </w:r>
          </w:p>
        </w:tc>
        <w:tc>
          <w:tcPr>
            <w:tcW w:w="105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right"/>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$208,900</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66</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73</w:t>
            </w:r>
          </w:p>
        </w:tc>
      </w:tr>
      <w:tr w:rsidR="001A1E76" w:rsidRPr="001D0EE7" w:rsidTr="001A1E76">
        <w:trPr>
          <w:cnfStyle w:val="000000010000"/>
          <w:cantSplit/>
        </w:trPr>
        <w:tc>
          <w:tcPr>
            <w:cnfStyle w:val="001000000000"/>
            <w:tcW w:w="583"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76</w:t>
            </w:r>
          </w:p>
        </w:tc>
        <w:tc>
          <w:tcPr>
            <w:tcW w:w="2970" w:type="dxa"/>
            <w:tcBorders>
              <w:top w:val="none" w:sz="0" w:space="0" w:color="auto"/>
              <w:left w:val="none" w:sz="0" w:space="0" w:color="auto"/>
              <w:bottom w:val="none" w:sz="0" w:space="0" w:color="auto"/>
              <w:right w:val="none" w:sz="0" w:space="0" w:color="auto"/>
            </w:tcBorders>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Breast Cancer Aid &amp; Research Institute</w:t>
            </w:r>
          </w:p>
        </w:tc>
        <w:tc>
          <w:tcPr>
            <w:tcW w:w="297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cnfStyle w:val="000000010000"/>
              <w:rPr>
                <w:rFonts w:ascii="Calibri Light" w:hAnsi="Calibri Light" w:cs="Calibri Light"/>
                <w:color w:val="000000"/>
                <w:sz w:val="18"/>
                <w:szCs w:val="18"/>
              </w:rPr>
            </w:pPr>
            <w:proofErr w:type="spellStart"/>
            <w:r w:rsidRPr="001D0EE7">
              <w:rPr>
                <w:rFonts w:ascii="Calibri Light" w:hAnsi="Calibri Light" w:cs="Calibri Light"/>
                <w:color w:val="000000"/>
                <w:sz w:val="18"/>
                <w:szCs w:val="18"/>
              </w:rPr>
              <w:t>CancerCURE</w:t>
            </w:r>
            <w:proofErr w:type="spellEnd"/>
            <w:r w:rsidRPr="001D0EE7">
              <w:rPr>
                <w:rFonts w:ascii="Calibri Light" w:hAnsi="Calibri Light" w:cs="Calibri Light"/>
                <w:color w:val="000000"/>
                <w:sz w:val="18"/>
                <w:szCs w:val="18"/>
              </w:rPr>
              <w:t xml:space="preserve"> of America</w:t>
            </w:r>
          </w:p>
        </w:tc>
        <w:tc>
          <w:tcPr>
            <w:tcW w:w="74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41620</w:t>
            </w:r>
          </w:p>
        </w:tc>
        <w:tc>
          <w:tcPr>
            <w:tcW w:w="105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right"/>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$202,400</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73</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65</w:t>
            </w:r>
          </w:p>
        </w:tc>
      </w:tr>
      <w:tr w:rsidR="001A1E76" w:rsidRPr="001D0EE7" w:rsidTr="001A1E76">
        <w:trPr>
          <w:cnfStyle w:val="000000100000"/>
          <w:cantSplit/>
        </w:trPr>
        <w:tc>
          <w:tcPr>
            <w:cnfStyle w:val="001000000000"/>
            <w:tcW w:w="583"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77</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Wounded Warriors Family Support</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cnfStyle w:val="000000100000"/>
              <w:rPr>
                <w:rFonts w:ascii="Calibri Light" w:hAnsi="Calibri Light" w:cs="Calibri Light"/>
                <w:color w:val="000000"/>
                <w:sz w:val="18"/>
                <w:szCs w:val="18"/>
              </w:rPr>
            </w:pPr>
            <w:proofErr w:type="spellStart"/>
            <w:r w:rsidRPr="001D0EE7">
              <w:rPr>
                <w:rFonts w:ascii="Calibri Light" w:hAnsi="Calibri Light" w:cs="Calibri Light"/>
                <w:color w:val="000000"/>
                <w:sz w:val="18"/>
                <w:szCs w:val="18"/>
              </w:rPr>
              <w:t>Natl</w:t>
            </w:r>
            <w:proofErr w:type="spellEnd"/>
            <w:r w:rsidRPr="001D0EE7">
              <w:rPr>
                <w:rFonts w:ascii="Calibri Light" w:hAnsi="Calibri Light" w:cs="Calibri Light"/>
                <w:color w:val="000000"/>
                <w:sz w:val="18"/>
                <w:szCs w:val="18"/>
              </w:rPr>
              <w:t>/</w:t>
            </w:r>
            <w:proofErr w:type="spellStart"/>
            <w:r w:rsidRPr="001D0EE7">
              <w:rPr>
                <w:rFonts w:ascii="Calibri Light" w:hAnsi="Calibri Light" w:cs="Calibri Light"/>
                <w:color w:val="000000"/>
                <w:sz w:val="18"/>
                <w:szCs w:val="18"/>
              </w:rPr>
              <w:t>Intnl</w:t>
            </w:r>
            <w:proofErr w:type="spellEnd"/>
            <w:r w:rsidRPr="001D0EE7">
              <w:rPr>
                <w:rFonts w:ascii="Calibri Light" w:hAnsi="Calibri Light" w:cs="Calibri Light"/>
                <w:color w:val="000000"/>
                <w:sz w:val="18"/>
                <w:szCs w:val="18"/>
              </w:rPr>
              <w:t xml:space="preserve"> Independent Organizations</w:t>
            </w:r>
          </w:p>
        </w:tc>
        <w:tc>
          <w:tcPr>
            <w:tcW w:w="74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81534</w:t>
            </w:r>
          </w:p>
        </w:tc>
        <w:tc>
          <w:tcPr>
            <w:tcW w:w="105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right"/>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$196,800</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47</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40</w:t>
            </w:r>
          </w:p>
        </w:tc>
      </w:tr>
      <w:tr w:rsidR="001A1E76" w:rsidRPr="001D0EE7" w:rsidTr="001A1E76">
        <w:trPr>
          <w:cnfStyle w:val="000000010000"/>
          <w:cantSplit/>
        </w:trPr>
        <w:tc>
          <w:tcPr>
            <w:cnfStyle w:val="001000000000"/>
            <w:tcW w:w="583"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78</w:t>
            </w:r>
          </w:p>
        </w:tc>
        <w:tc>
          <w:tcPr>
            <w:tcW w:w="2970" w:type="dxa"/>
            <w:tcBorders>
              <w:top w:val="none" w:sz="0" w:space="0" w:color="auto"/>
              <w:left w:val="none" w:sz="0" w:space="0" w:color="auto"/>
              <w:bottom w:val="none" w:sz="0" w:space="0" w:color="auto"/>
              <w:right w:val="none" w:sz="0" w:space="0" w:color="auto"/>
            </w:tcBorders>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Diabetes Charities of America</w:t>
            </w:r>
          </w:p>
        </w:tc>
        <w:tc>
          <w:tcPr>
            <w:tcW w:w="297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Diabetes Charities of America</w:t>
            </w:r>
          </w:p>
        </w:tc>
        <w:tc>
          <w:tcPr>
            <w:tcW w:w="74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73672</w:t>
            </w:r>
          </w:p>
        </w:tc>
        <w:tc>
          <w:tcPr>
            <w:tcW w:w="105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right"/>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$196,700</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190</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135</w:t>
            </w:r>
          </w:p>
        </w:tc>
      </w:tr>
      <w:tr w:rsidR="001A1E76" w:rsidRPr="001D0EE7" w:rsidTr="001A1E76">
        <w:trPr>
          <w:cnfStyle w:val="000000100000"/>
          <w:cantSplit/>
        </w:trPr>
        <w:tc>
          <w:tcPr>
            <w:cnfStyle w:val="001000000000"/>
            <w:tcW w:w="583"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79</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Compassion International</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Global Impact</w:t>
            </w:r>
          </w:p>
        </w:tc>
        <w:tc>
          <w:tcPr>
            <w:tcW w:w="74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10522</w:t>
            </w:r>
          </w:p>
        </w:tc>
        <w:tc>
          <w:tcPr>
            <w:tcW w:w="105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right"/>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$193,600</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61</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48</w:t>
            </w:r>
          </w:p>
        </w:tc>
      </w:tr>
      <w:tr w:rsidR="001A1E76" w:rsidRPr="001D0EE7" w:rsidTr="001A1E76">
        <w:trPr>
          <w:cnfStyle w:val="000000010000"/>
          <w:cantSplit/>
        </w:trPr>
        <w:tc>
          <w:tcPr>
            <w:cnfStyle w:val="001000000000"/>
            <w:tcW w:w="583"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80</w:t>
            </w:r>
          </w:p>
        </w:tc>
        <w:tc>
          <w:tcPr>
            <w:tcW w:w="2970" w:type="dxa"/>
            <w:tcBorders>
              <w:top w:val="none" w:sz="0" w:space="0" w:color="auto"/>
              <w:left w:val="none" w:sz="0" w:space="0" w:color="auto"/>
              <w:bottom w:val="none" w:sz="0" w:space="0" w:color="auto"/>
              <w:right w:val="none" w:sz="0" w:space="0" w:color="auto"/>
            </w:tcBorders>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Human Rights Campaign Foundation</w:t>
            </w:r>
          </w:p>
        </w:tc>
        <w:tc>
          <w:tcPr>
            <w:tcW w:w="297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America's Charities</w:t>
            </w:r>
          </w:p>
        </w:tc>
        <w:tc>
          <w:tcPr>
            <w:tcW w:w="74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11893</w:t>
            </w:r>
          </w:p>
        </w:tc>
        <w:tc>
          <w:tcPr>
            <w:tcW w:w="105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right"/>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$192,700</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101</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94</w:t>
            </w:r>
          </w:p>
        </w:tc>
      </w:tr>
      <w:tr w:rsidR="001A1E76" w:rsidRPr="001D0EE7" w:rsidTr="001A1E76">
        <w:trPr>
          <w:cnfStyle w:val="000000100000"/>
          <w:cantSplit/>
        </w:trPr>
        <w:tc>
          <w:tcPr>
            <w:cnfStyle w:val="001000000000"/>
            <w:tcW w:w="583"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81</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Catholic Health Care for the Poor</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Catholic Service Organizations</w:t>
            </w:r>
          </w:p>
        </w:tc>
        <w:tc>
          <w:tcPr>
            <w:tcW w:w="74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10909</w:t>
            </w:r>
          </w:p>
        </w:tc>
        <w:tc>
          <w:tcPr>
            <w:tcW w:w="105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right"/>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$191,500</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92</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116</w:t>
            </w:r>
          </w:p>
        </w:tc>
      </w:tr>
      <w:tr w:rsidR="001A1E76" w:rsidRPr="001D0EE7" w:rsidTr="001A1E76">
        <w:trPr>
          <w:cnfStyle w:val="000000010000"/>
          <w:cantSplit/>
        </w:trPr>
        <w:tc>
          <w:tcPr>
            <w:cnfStyle w:val="001000000000"/>
            <w:tcW w:w="583"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82</w:t>
            </w:r>
          </w:p>
        </w:tc>
        <w:tc>
          <w:tcPr>
            <w:tcW w:w="2970" w:type="dxa"/>
            <w:tcBorders>
              <w:top w:val="none" w:sz="0" w:space="0" w:color="auto"/>
              <w:left w:val="none" w:sz="0" w:space="0" w:color="auto"/>
              <w:bottom w:val="none" w:sz="0" w:space="0" w:color="auto"/>
              <w:right w:val="none" w:sz="0" w:space="0" w:color="auto"/>
            </w:tcBorders>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Cancer Aid and Research Fund</w:t>
            </w:r>
          </w:p>
        </w:tc>
        <w:tc>
          <w:tcPr>
            <w:tcW w:w="297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cnfStyle w:val="000000010000"/>
              <w:rPr>
                <w:rFonts w:ascii="Calibri Light" w:hAnsi="Calibri Light" w:cs="Calibri Light"/>
                <w:color w:val="000000"/>
                <w:sz w:val="18"/>
                <w:szCs w:val="18"/>
              </w:rPr>
            </w:pPr>
            <w:proofErr w:type="spellStart"/>
            <w:r w:rsidRPr="001D0EE7">
              <w:rPr>
                <w:rFonts w:ascii="Calibri Light" w:hAnsi="Calibri Light" w:cs="Calibri Light"/>
                <w:color w:val="000000"/>
                <w:sz w:val="18"/>
                <w:szCs w:val="18"/>
              </w:rPr>
              <w:t>CancerCURE</w:t>
            </w:r>
            <w:proofErr w:type="spellEnd"/>
            <w:r w:rsidRPr="001D0EE7">
              <w:rPr>
                <w:rFonts w:ascii="Calibri Light" w:hAnsi="Calibri Light" w:cs="Calibri Light"/>
                <w:color w:val="000000"/>
                <w:sz w:val="18"/>
                <w:szCs w:val="18"/>
              </w:rPr>
              <w:t xml:space="preserve"> of America</w:t>
            </w:r>
          </w:p>
        </w:tc>
        <w:tc>
          <w:tcPr>
            <w:tcW w:w="74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10617</w:t>
            </w:r>
          </w:p>
        </w:tc>
        <w:tc>
          <w:tcPr>
            <w:tcW w:w="105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right"/>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$191,000</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89</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101</w:t>
            </w:r>
          </w:p>
        </w:tc>
      </w:tr>
      <w:tr w:rsidR="001A1E76" w:rsidRPr="001D0EE7" w:rsidTr="001A1E76">
        <w:trPr>
          <w:cnfStyle w:val="000000100000"/>
          <w:cantSplit/>
        </w:trPr>
        <w:tc>
          <w:tcPr>
            <w:cnfStyle w:val="001000000000"/>
            <w:tcW w:w="583"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83</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Best Friends Animal Society</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cnfStyle w:val="000000100000"/>
              <w:rPr>
                <w:rFonts w:ascii="Calibri Light" w:hAnsi="Calibri Light" w:cs="Calibri Light"/>
                <w:color w:val="000000"/>
                <w:sz w:val="18"/>
                <w:szCs w:val="18"/>
              </w:rPr>
            </w:pPr>
            <w:proofErr w:type="spellStart"/>
            <w:r w:rsidRPr="001D0EE7">
              <w:rPr>
                <w:rFonts w:ascii="Calibri Light" w:hAnsi="Calibri Light" w:cs="Calibri Light"/>
                <w:color w:val="000000"/>
                <w:sz w:val="18"/>
                <w:szCs w:val="18"/>
              </w:rPr>
              <w:t>Natl</w:t>
            </w:r>
            <w:proofErr w:type="spellEnd"/>
            <w:r w:rsidRPr="001D0EE7">
              <w:rPr>
                <w:rFonts w:ascii="Calibri Light" w:hAnsi="Calibri Light" w:cs="Calibri Light"/>
                <w:color w:val="000000"/>
                <w:sz w:val="18"/>
                <w:szCs w:val="18"/>
              </w:rPr>
              <w:t>/</w:t>
            </w:r>
            <w:proofErr w:type="spellStart"/>
            <w:r w:rsidRPr="001D0EE7">
              <w:rPr>
                <w:rFonts w:ascii="Calibri Light" w:hAnsi="Calibri Light" w:cs="Calibri Light"/>
                <w:color w:val="000000"/>
                <w:sz w:val="18"/>
                <w:szCs w:val="18"/>
              </w:rPr>
              <w:t>Intnl</w:t>
            </w:r>
            <w:proofErr w:type="spellEnd"/>
            <w:r w:rsidRPr="001D0EE7">
              <w:rPr>
                <w:rFonts w:ascii="Calibri Light" w:hAnsi="Calibri Light" w:cs="Calibri Light"/>
                <w:color w:val="000000"/>
                <w:sz w:val="18"/>
                <w:szCs w:val="18"/>
              </w:rPr>
              <w:t xml:space="preserve"> Independent Organizations</w:t>
            </w:r>
          </w:p>
        </w:tc>
        <w:tc>
          <w:tcPr>
            <w:tcW w:w="74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42164</w:t>
            </w:r>
          </w:p>
        </w:tc>
        <w:tc>
          <w:tcPr>
            <w:tcW w:w="105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right"/>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$190,700</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127</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131</w:t>
            </w:r>
          </w:p>
        </w:tc>
      </w:tr>
      <w:tr w:rsidR="001A1E76" w:rsidRPr="001D0EE7" w:rsidTr="001A1E76">
        <w:trPr>
          <w:cnfStyle w:val="000000010000"/>
          <w:cantSplit/>
        </w:trPr>
        <w:tc>
          <w:tcPr>
            <w:cnfStyle w:val="001000000000"/>
            <w:tcW w:w="583"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84</w:t>
            </w:r>
          </w:p>
        </w:tc>
        <w:tc>
          <w:tcPr>
            <w:tcW w:w="2970" w:type="dxa"/>
            <w:tcBorders>
              <w:top w:val="none" w:sz="0" w:space="0" w:color="auto"/>
              <w:left w:val="none" w:sz="0" w:space="0" w:color="auto"/>
              <w:bottom w:val="none" w:sz="0" w:space="0" w:color="auto"/>
              <w:right w:val="none" w:sz="0" w:space="0" w:color="auto"/>
            </w:tcBorders>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Pancreatic Cancer Action Network</w:t>
            </w:r>
          </w:p>
        </w:tc>
        <w:tc>
          <w:tcPr>
            <w:tcW w:w="297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Community Health Charities</w:t>
            </w:r>
          </w:p>
        </w:tc>
        <w:tc>
          <w:tcPr>
            <w:tcW w:w="74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10607</w:t>
            </w:r>
          </w:p>
        </w:tc>
        <w:tc>
          <w:tcPr>
            <w:tcW w:w="105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right"/>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$190,400</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74</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72</w:t>
            </w:r>
          </w:p>
        </w:tc>
      </w:tr>
      <w:tr w:rsidR="001A1E76" w:rsidRPr="001D0EE7" w:rsidTr="001A1E76">
        <w:trPr>
          <w:cnfStyle w:val="000000100000"/>
          <w:cantSplit/>
        </w:trPr>
        <w:tc>
          <w:tcPr>
            <w:cnfStyle w:val="001000000000"/>
            <w:tcW w:w="583"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lastRenderedPageBreak/>
              <w:t>85</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Lupus Foundation of America</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Community Health Charities</w:t>
            </w:r>
          </w:p>
        </w:tc>
        <w:tc>
          <w:tcPr>
            <w:tcW w:w="74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10566</w:t>
            </w:r>
          </w:p>
        </w:tc>
        <w:tc>
          <w:tcPr>
            <w:tcW w:w="105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right"/>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$190,300</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81</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86</w:t>
            </w:r>
          </w:p>
        </w:tc>
      </w:tr>
      <w:tr w:rsidR="001A1E76" w:rsidRPr="001D0EE7" w:rsidTr="001A1E76">
        <w:trPr>
          <w:cnfStyle w:val="000000010000"/>
          <w:cantSplit/>
        </w:trPr>
        <w:tc>
          <w:tcPr>
            <w:cnfStyle w:val="001000000000"/>
            <w:tcW w:w="583"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86</w:t>
            </w:r>
          </w:p>
        </w:tc>
        <w:tc>
          <w:tcPr>
            <w:tcW w:w="2970" w:type="dxa"/>
            <w:tcBorders>
              <w:top w:val="none" w:sz="0" w:space="0" w:color="auto"/>
              <w:left w:val="none" w:sz="0" w:space="0" w:color="auto"/>
              <w:bottom w:val="none" w:sz="0" w:space="0" w:color="auto"/>
              <w:right w:val="none" w:sz="0" w:space="0" w:color="auto"/>
            </w:tcBorders>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Cystic Fibrosis Foundation</w:t>
            </w:r>
          </w:p>
        </w:tc>
        <w:tc>
          <w:tcPr>
            <w:tcW w:w="297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Community Health Charities</w:t>
            </w:r>
          </w:p>
        </w:tc>
        <w:tc>
          <w:tcPr>
            <w:tcW w:w="74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11406</w:t>
            </w:r>
          </w:p>
        </w:tc>
        <w:tc>
          <w:tcPr>
            <w:tcW w:w="105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right"/>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$190,200</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83</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93</w:t>
            </w:r>
          </w:p>
        </w:tc>
      </w:tr>
      <w:tr w:rsidR="001A1E76" w:rsidRPr="001D0EE7" w:rsidTr="001A1E76">
        <w:trPr>
          <w:cnfStyle w:val="000000100000"/>
          <w:cantSplit/>
        </w:trPr>
        <w:tc>
          <w:tcPr>
            <w:cnfStyle w:val="001000000000"/>
            <w:tcW w:w="583"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87</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Habitat for Humanity</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Christian Charities USA</w:t>
            </w:r>
          </w:p>
        </w:tc>
        <w:tc>
          <w:tcPr>
            <w:tcW w:w="74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98727</w:t>
            </w:r>
          </w:p>
        </w:tc>
        <w:tc>
          <w:tcPr>
            <w:tcW w:w="105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right"/>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$190,000</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D0EE7"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N</w:t>
            </w:r>
            <w:r w:rsidR="001A1E76" w:rsidRPr="001D0EE7">
              <w:rPr>
                <w:rFonts w:ascii="Calibri Light" w:hAnsi="Calibri Light" w:cs="Calibri Light"/>
                <w:color w:val="000000"/>
                <w:sz w:val="18"/>
                <w:szCs w:val="18"/>
              </w:rPr>
              <w:t>A</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43</w:t>
            </w:r>
          </w:p>
        </w:tc>
      </w:tr>
      <w:tr w:rsidR="001A1E76" w:rsidRPr="001D0EE7" w:rsidTr="001A1E76">
        <w:trPr>
          <w:cnfStyle w:val="000000010000"/>
          <w:cantSplit/>
        </w:trPr>
        <w:tc>
          <w:tcPr>
            <w:cnfStyle w:val="001000000000"/>
            <w:tcW w:w="583"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88</w:t>
            </w:r>
          </w:p>
        </w:tc>
        <w:tc>
          <w:tcPr>
            <w:tcW w:w="2970" w:type="dxa"/>
            <w:tcBorders>
              <w:top w:val="none" w:sz="0" w:space="0" w:color="auto"/>
              <w:left w:val="none" w:sz="0" w:space="0" w:color="auto"/>
              <w:bottom w:val="none" w:sz="0" w:space="0" w:color="auto"/>
              <w:right w:val="none" w:sz="0" w:space="0" w:color="auto"/>
            </w:tcBorders>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JDRF International</w:t>
            </w:r>
          </w:p>
        </w:tc>
        <w:tc>
          <w:tcPr>
            <w:tcW w:w="297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Community Health Charities</w:t>
            </w:r>
          </w:p>
        </w:tc>
        <w:tc>
          <w:tcPr>
            <w:tcW w:w="74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10569</w:t>
            </w:r>
          </w:p>
        </w:tc>
        <w:tc>
          <w:tcPr>
            <w:tcW w:w="105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right"/>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$188,300</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86</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91</w:t>
            </w:r>
          </w:p>
        </w:tc>
      </w:tr>
      <w:tr w:rsidR="001A1E76" w:rsidRPr="001D0EE7" w:rsidTr="001A1E76">
        <w:trPr>
          <w:cnfStyle w:val="000000100000"/>
          <w:cantSplit/>
        </w:trPr>
        <w:tc>
          <w:tcPr>
            <w:cnfStyle w:val="001000000000"/>
            <w:tcW w:w="583"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89</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Elephant Sanctuary</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Wild Animals Worldwide</w:t>
            </w:r>
          </w:p>
        </w:tc>
        <w:tc>
          <w:tcPr>
            <w:tcW w:w="74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10470</w:t>
            </w:r>
          </w:p>
        </w:tc>
        <w:tc>
          <w:tcPr>
            <w:tcW w:w="105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right"/>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$187,200</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91</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84</w:t>
            </w:r>
          </w:p>
        </w:tc>
      </w:tr>
      <w:tr w:rsidR="001A1E76" w:rsidRPr="001D0EE7" w:rsidTr="001A1E76">
        <w:trPr>
          <w:cnfStyle w:val="000000010000"/>
          <w:cantSplit/>
        </w:trPr>
        <w:tc>
          <w:tcPr>
            <w:cnfStyle w:val="001000000000"/>
            <w:tcW w:w="583"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90</w:t>
            </w:r>
          </w:p>
        </w:tc>
        <w:tc>
          <w:tcPr>
            <w:tcW w:w="2970" w:type="dxa"/>
            <w:tcBorders>
              <w:top w:val="none" w:sz="0" w:space="0" w:color="auto"/>
              <w:left w:val="none" w:sz="0" w:space="0" w:color="auto"/>
              <w:bottom w:val="none" w:sz="0" w:space="0" w:color="auto"/>
              <w:right w:val="none" w:sz="0" w:space="0" w:color="auto"/>
            </w:tcBorders>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International Justice Mission (IJM)</w:t>
            </w:r>
          </w:p>
        </w:tc>
        <w:tc>
          <w:tcPr>
            <w:tcW w:w="297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Christian Service Charities</w:t>
            </w:r>
          </w:p>
        </w:tc>
        <w:tc>
          <w:tcPr>
            <w:tcW w:w="74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85320</w:t>
            </w:r>
          </w:p>
        </w:tc>
        <w:tc>
          <w:tcPr>
            <w:tcW w:w="105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right"/>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$186,800</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102</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143</w:t>
            </w:r>
          </w:p>
        </w:tc>
      </w:tr>
      <w:tr w:rsidR="001A1E76" w:rsidRPr="001D0EE7" w:rsidTr="001A1E76">
        <w:trPr>
          <w:cnfStyle w:val="000000100000"/>
          <w:cantSplit/>
        </w:trPr>
        <w:tc>
          <w:tcPr>
            <w:cnfStyle w:val="001000000000"/>
            <w:tcW w:w="583"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91</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Cancer Research Foundation</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cnfStyle w:val="000000100000"/>
              <w:rPr>
                <w:rFonts w:ascii="Calibri Light" w:hAnsi="Calibri Light" w:cs="Calibri Light"/>
                <w:color w:val="000000"/>
                <w:sz w:val="18"/>
                <w:szCs w:val="18"/>
              </w:rPr>
            </w:pPr>
            <w:proofErr w:type="spellStart"/>
            <w:r w:rsidRPr="001D0EE7">
              <w:rPr>
                <w:rFonts w:ascii="Calibri Light" w:hAnsi="Calibri Light" w:cs="Calibri Light"/>
                <w:color w:val="000000"/>
                <w:sz w:val="18"/>
                <w:szCs w:val="18"/>
              </w:rPr>
              <w:t>CancerCURE</w:t>
            </w:r>
            <w:proofErr w:type="spellEnd"/>
            <w:r w:rsidRPr="001D0EE7">
              <w:rPr>
                <w:rFonts w:ascii="Calibri Light" w:hAnsi="Calibri Light" w:cs="Calibri Light"/>
                <w:color w:val="000000"/>
                <w:sz w:val="18"/>
                <w:szCs w:val="18"/>
              </w:rPr>
              <w:t xml:space="preserve"> of America</w:t>
            </w:r>
          </w:p>
        </w:tc>
        <w:tc>
          <w:tcPr>
            <w:tcW w:w="74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10599</w:t>
            </w:r>
          </w:p>
        </w:tc>
        <w:tc>
          <w:tcPr>
            <w:tcW w:w="105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right"/>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$186,300</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103</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55</w:t>
            </w:r>
          </w:p>
        </w:tc>
      </w:tr>
      <w:tr w:rsidR="001A1E76" w:rsidRPr="001D0EE7" w:rsidTr="001A1E76">
        <w:trPr>
          <w:cnfStyle w:val="000000010000"/>
          <w:cantSplit/>
        </w:trPr>
        <w:tc>
          <w:tcPr>
            <w:cnfStyle w:val="001000000000"/>
            <w:tcW w:w="583"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92</w:t>
            </w:r>
          </w:p>
        </w:tc>
        <w:tc>
          <w:tcPr>
            <w:tcW w:w="2970" w:type="dxa"/>
            <w:tcBorders>
              <w:top w:val="none" w:sz="0" w:space="0" w:color="auto"/>
              <w:left w:val="none" w:sz="0" w:space="0" w:color="auto"/>
              <w:bottom w:val="none" w:sz="0" w:space="0" w:color="auto"/>
              <w:right w:val="none" w:sz="0" w:space="0" w:color="auto"/>
            </w:tcBorders>
            <w:vAlign w:val="bottom"/>
          </w:tcPr>
          <w:p w:rsidR="001A1E76" w:rsidRPr="001D0EE7" w:rsidRDefault="001A1E76" w:rsidP="001A1E76">
            <w:pPr>
              <w:cnfStyle w:val="000000010000"/>
              <w:rPr>
                <w:rFonts w:ascii="Calibri Light" w:hAnsi="Calibri Light" w:cs="Calibri Light"/>
                <w:color w:val="000000"/>
                <w:sz w:val="18"/>
                <w:szCs w:val="18"/>
              </w:rPr>
            </w:pPr>
            <w:proofErr w:type="spellStart"/>
            <w:r w:rsidRPr="001D0EE7">
              <w:rPr>
                <w:rFonts w:ascii="Calibri Light" w:hAnsi="Calibri Light" w:cs="Calibri Light"/>
                <w:color w:val="000000"/>
                <w:sz w:val="18"/>
                <w:szCs w:val="18"/>
              </w:rPr>
              <w:t>CancerCURE</w:t>
            </w:r>
            <w:proofErr w:type="spellEnd"/>
            <w:r w:rsidRPr="001D0EE7">
              <w:rPr>
                <w:rFonts w:ascii="Calibri Light" w:hAnsi="Calibri Light" w:cs="Calibri Light"/>
                <w:color w:val="000000"/>
                <w:sz w:val="18"/>
                <w:szCs w:val="18"/>
              </w:rPr>
              <w:t xml:space="preserve"> of America</w:t>
            </w:r>
          </w:p>
        </w:tc>
        <w:tc>
          <w:tcPr>
            <w:tcW w:w="297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cnfStyle w:val="000000010000"/>
              <w:rPr>
                <w:rFonts w:ascii="Calibri Light" w:hAnsi="Calibri Light" w:cs="Calibri Light"/>
                <w:color w:val="000000"/>
                <w:sz w:val="18"/>
                <w:szCs w:val="18"/>
              </w:rPr>
            </w:pPr>
            <w:proofErr w:type="spellStart"/>
            <w:r w:rsidRPr="001D0EE7">
              <w:rPr>
                <w:rFonts w:ascii="Calibri Light" w:hAnsi="Calibri Light" w:cs="Calibri Light"/>
                <w:color w:val="000000"/>
                <w:sz w:val="18"/>
                <w:szCs w:val="18"/>
              </w:rPr>
              <w:t>CancerCURE</w:t>
            </w:r>
            <w:proofErr w:type="spellEnd"/>
            <w:r w:rsidRPr="001D0EE7">
              <w:rPr>
                <w:rFonts w:ascii="Calibri Light" w:hAnsi="Calibri Light" w:cs="Calibri Light"/>
                <w:color w:val="000000"/>
                <w:sz w:val="18"/>
                <w:szCs w:val="18"/>
              </w:rPr>
              <w:t xml:space="preserve"> of America</w:t>
            </w:r>
          </w:p>
        </w:tc>
        <w:tc>
          <w:tcPr>
            <w:tcW w:w="74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10894</w:t>
            </w:r>
          </w:p>
        </w:tc>
        <w:tc>
          <w:tcPr>
            <w:tcW w:w="105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right"/>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$185,900</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94</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77</w:t>
            </w:r>
          </w:p>
        </w:tc>
      </w:tr>
      <w:tr w:rsidR="001A1E76" w:rsidRPr="001D0EE7" w:rsidTr="001A1E76">
        <w:trPr>
          <w:cnfStyle w:val="000000100000"/>
          <w:cantSplit/>
        </w:trPr>
        <w:tc>
          <w:tcPr>
            <w:cnfStyle w:val="001000000000"/>
            <w:tcW w:w="583"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93</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 xml:space="preserve">Catholic Service Organizations </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Catholic Service Organizations</w:t>
            </w:r>
          </w:p>
        </w:tc>
        <w:tc>
          <w:tcPr>
            <w:tcW w:w="74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35313</w:t>
            </w:r>
          </w:p>
        </w:tc>
        <w:tc>
          <w:tcPr>
            <w:tcW w:w="105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right"/>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$183,200</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108</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115</w:t>
            </w:r>
          </w:p>
        </w:tc>
      </w:tr>
      <w:tr w:rsidR="001A1E76" w:rsidRPr="001D0EE7" w:rsidTr="001A1E76">
        <w:trPr>
          <w:cnfStyle w:val="000000010000"/>
          <w:cantSplit/>
        </w:trPr>
        <w:tc>
          <w:tcPr>
            <w:cnfStyle w:val="001000000000"/>
            <w:tcW w:w="583"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94</w:t>
            </w:r>
          </w:p>
        </w:tc>
        <w:tc>
          <w:tcPr>
            <w:tcW w:w="2970" w:type="dxa"/>
            <w:tcBorders>
              <w:top w:val="none" w:sz="0" w:space="0" w:color="auto"/>
              <w:left w:val="none" w:sz="0" w:space="0" w:color="auto"/>
              <w:bottom w:val="none" w:sz="0" w:space="0" w:color="auto"/>
              <w:right w:val="none" w:sz="0" w:space="0" w:color="auto"/>
            </w:tcBorders>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Lupus Research Institute</w:t>
            </w:r>
          </w:p>
        </w:tc>
        <w:tc>
          <w:tcPr>
            <w:tcW w:w="297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cnfStyle w:val="000000010000"/>
              <w:rPr>
                <w:rFonts w:ascii="Calibri Light" w:hAnsi="Calibri Light" w:cs="Calibri Light"/>
                <w:color w:val="000000"/>
                <w:sz w:val="18"/>
                <w:szCs w:val="18"/>
              </w:rPr>
            </w:pPr>
            <w:proofErr w:type="spellStart"/>
            <w:r w:rsidRPr="001D0EE7">
              <w:rPr>
                <w:rFonts w:ascii="Calibri Light" w:hAnsi="Calibri Light" w:cs="Calibri Light"/>
                <w:color w:val="000000"/>
                <w:sz w:val="18"/>
                <w:szCs w:val="18"/>
              </w:rPr>
              <w:t>Natl</w:t>
            </w:r>
            <w:proofErr w:type="spellEnd"/>
            <w:r w:rsidRPr="001D0EE7">
              <w:rPr>
                <w:rFonts w:ascii="Calibri Light" w:hAnsi="Calibri Light" w:cs="Calibri Light"/>
                <w:color w:val="000000"/>
                <w:sz w:val="18"/>
                <w:szCs w:val="18"/>
              </w:rPr>
              <w:t>/</w:t>
            </w:r>
            <w:proofErr w:type="spellStart"/>
            <w:r w:rsidRPr="001D0EE7">
              <w:rPr>
                <w:rFonts w:ascii="Calibri Light" w:hAnsi="Calibri Light" w:cs="Calibri Light"/>
                <w:color w:val="000000"/>
                <w:sz w:val="18"/>
                <w:szCs w:val="18"/>
              </w:rPr>
              <w:t>Intnl</w:t>
            </w:r>
            <w:proofErr w:type="spellEnd"/>
            <w:r w:rsidRPr="001D0EE7">
              <w:rPr>
                <w:rFonts w:ascii="Calibri Light" w:hAnsi="Calibri Light" w:cs="Calibri Light"/>
                <w:color w:val="000000"/>
                <w:sz w:val="18"/>
                <w:szCs w:val="18"/>
              </w:rPr>
              <w:t xml:space="preserve"> Independent Organizations</w:t>
            </w:r>
          </w:p>
        </w:tc>
        <w:tc>
          <w:tcPr>
            <w:tcW w:w="74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48891</w:t>
            </w:r>
          </w:p>
        </w:tc>
        <w:tc>
          <w:tcPr>
            <w:tcW w:w="105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right"/>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$181,100</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93</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96</w:t>
            </w:r>
          </w:p>
        </w:tc>
      </w:tr>
      <w:tr w:rsidR="001A1E76" w:rsidRPr="001D0EE7" w:rsidTr="001A1E76">
        <w:trPr>
          <w:cnfStyle w:val="000000100000"/>
          <w:cantSplit/>
        </w:trPr>
        <w:tc>
          <w:tcPr>
            <w:cnfStyle w:val="001000000000"/>
            <w:tcW w:w="583"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95</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Homes For Our Troops</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Military Family and Vets Service Orgs</w:t>
            </w:r>
          </w:p>
        </w:tc>
        <w:tc>
          <w:tcPr>
            <w:tcW w:w="74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12525</w:t>
            </w:r>
          </w:p>
        </w:tc>
        <w:tc>
          <w:tcPr>
            <w:tcW w:w="105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right"/>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$179,100</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90</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108</w:t>
            </w:r>
          </w:p>
        </w:tc>
      </w:tr>
      <w:tr w:rsidR="001A1E76" w:rsidRPr="001D0EE7" w:rsidTr="001A1E76">
        <w:trPr>
          <w:cnfStyle w:val="000000010000"/>
          <w:cantSplit/>
        </w:trPr>
        <w:tc>
          <w:tcPr>
            <w:cnfStyle w:val="001000000000"/>
            <w:tcW w:w="583"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96</w:t>
            </w:r>
          </w:p>
        </w:tc>
        <w:tc>
          <w:tcPr>
            <w:tcW w:w="2970" w:type="dxa"/>
            <w:tcBorders>
              <w:top w:val="none" w:sz="0" w:space="0" w:color="auto"/>
              <w:left w:val="none" w:sz="0" w:space="0" w:color="auto"/>
              <w:bottom w:val="none" w:sz="0" w:space="0" w:color="auto"/>
              <w:right w:val="none" w:sz="0" w:space="0" w:color="auto"/>
            </w:tcBorders>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Wycliffe Bible Translators</w:t>
            </w:r>
          </w:p>
        </w:tc>
        <w:tc>
          <w:tcPr>
            <w:tcW w:w="297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Christian Service Charities</w:t>
            </w:r>
          </w:p>
        </w:tc>
        <w:tc>
          <w:tcPr>
            <w:tcW w:w="74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11737</w:t>
            </w:r>
          </w:p>
        </w:tc>
        <w:tc>
          <w:tcPr>
            <w:tcW w:w="105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right"/>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$178,600</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100</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106</w:t>
            </w:r>
          </w:p>
        </w:tc>
      </w:tr>
      <w:tr w:rsidR="001A1E76" w:rsidRPr="001D0EE7" w:rsidTr="001A1E76">
        <w:trPr>
          <w:cnfStyle w:val="000000100000"/>
          <w:cantSplit/>
        </w:trPr>
        <w:tc>
          <w:tcPr>
            <w:cnfStyle w:val="001000000000"/>
            <w:tcW w:w="583"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97</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 xml:space="preserve">Women In Military Service for </w:t>
            </w:r>
            <w:proofErr w:type="spellStart"/>
            <w:r w:rsidRPr="001D0EE7">
              <w:rPr>
                <w:rFonts w:ascii="Calibri Light" w:hAnsi="Calibri Light" w:cs="Calibri Light"/>
                <w:color w:val="000000"/>
                <w:sz w:val="18"/>
                <w:szCs w:val="18"/>
              </w:rPr>
              <w:t>Amer</w:t>
            </w:r>
            <w:proofErr w:type="spellEnd"/>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Military Family and Vets Service Orgs</w:t>
            </w:r>
          </w:p>
        </w:tc>
        <w:tc>
          <w:tcPr>
            <w:tcW w:w="74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11350</w:t>
            </w:r>
          </w:p>
        </w:tc>
        <w:tc>
          <w:tcPr>
            <w:tcW w:w="105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right"/>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$176,300</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163</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230</w:t>
            </w:r>
          </w:p>
        </w:tc>
      </w:tr>
      <w:tr w:rsidR="001A1E76" w:rsidRPr="001D0EE7" w:rsidTr="001A1E76">
        <w:trPr>
          <w:cnfStyle w:val="000000010000"/>
          <w:cantSplit/>
        </w:trPr>
        <w:tc>
          <w:tcPr>
            <w:cnfStyle w:val="001000000000"/>
            <w:tcW w:w="583"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98</w:t>
            </w:r>
          </w:p>
        </w:tc>
        <w:tc>
          <w:tcPr>
            <w:tcW w:w="2970" w:type="dxa"/>
            <w:tcBorders>
              <w:top w:val="none" w:sz="0" w:space="0" w:color="auto"/>
              <w:left w:val="none" w:sz="0" w:space="0" w:color="auto"/>
              <w:bottom w:val="none" w:sz="0" w:space="0" w:color="auto"/>
              <w:right w:val="none" w:sz="0" w:space="0" w:color="auto"/>
            </w:tcBorders>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 xml:space="preserve"> CARE</w:t>
            </w:r>
          </w:p>
        </w:tc>
        <w:tc>
          <w:tcPr>
            <w:tcW w:w="297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Global Impact</w:t>
            </w:r>
          </w:p>
        </w:tc>
        <w:tc>
          <w:tcPr>
            <w:tcW w:w="74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11678</w:t>
            </w:r>
          </w:p>
        </w:tc>
        <w:tc>
          <w:tcPr>
            <w:tcW w:w="105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right"/>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$175,200</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68</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59</w:t>
            </w:r>
          </w:p>
        </w:tc>
      </w:tr>
      <w:tr w:rsidR="001A1E76" w:rsidRPr="001D0EE7" w:rsidTr="001A1E76">
        <w:trPr>
          <w:cnfStyle w:val="000000100000"/>
          <w:cantSplit/>
        </w:trPr>
        <w:tc>
          <w:tcPr>
            <w:cnfStyle w:val="001000000000"/>
            <w:tcW w:w="583"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99</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vAlign w:val="bottom"/>
          </w:tcPr>
          <w:p w:rsidR="001A1E76" w:rsidRPr="001D0EE7" w:rsidRDefault="001A1E76" w:rsidP="001A1E76">
            <w:pP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Public Broadcasting Service</w:t>
            </w:r>
          </w:p>
        </w:tc>
        <w:tc>
          <w:tcPr>
            <w:tcW w:w="297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cnfStyle w:val="000000100000"/>
              <w:rPr>
                <w:rFonts w:ascii="Calibri Light" w:hAnsi="Calibri Light" w:cs="Calibri Light"/>
                <w:color w:val="000000"/>
                <w:sz w:val="18"/>
                <w:szCs w:val="18"/>
              </w:rPr>
            </w:pPr>
            <w:proofErr w:type="spellStart"/>
            <w:r w:rsidRPr="001D0EE7">
              <w:rPr>
                <w:rFonts w:ascii="Calibri Light" w:hAnsi="Calibri Light" w:cs="Calibri Light"/>
                <w:color w:val="000000"/>
                <w:sz w:val="18"/>
                <w:szCs w:val="18"/>
              </w:rPr>
              <w:t>Natl</w:t>
            </w:r>
            <w:proofErr w:type="spellEnd"/>
            <w:r w:rsidRPr="001D0EE7">
              <w:rPr>
                <w:rFonts w:ascii="Calibri Light" w:hAnsi="Calibri Light" w:cs="Calibri Light"/>
                <w:color w:val="000000"/>
                <w:sz w:val="18"/>
                <w:szCs w:val="18"/>
              </w:rPr>
              <w:t>/</w:t>
            </w:r>
            <w:proofErr w:type="spellStart"/>
            <w:r w:rsidRPr="001D0EE7">
              <w:rPr>
                <w:rFonts w:ascii="Calibri Light" w:hAnsi="Calibri Light" w:cs="Calibri Light"/>
                <w:color w:val="000000"/>
                <w:sz w:val="18"/>
                <w:szCs w:val="18"/>
              </w:rPr>
              <w:t>Intnl</w:t>
            </w:r>
            <w:proofErr w:type="spellEnd"/>
            <w:r w:rsidRPr="001D0EE7">
              <w:rPr>
                <w:rFonts w:ascii="Calibri Light" w:hAnsi="Calibri Light" w:cs="Calibri Light"/>
                <w:color w:val="000000"/>
                <w:sz w:val="18"/>
                <w:szCs w:val="18"/>
              </w:rPr>
              <w:t xml:space="preserve"> Independent Organizations</w:t>
            </w:r>
          </w:p>
        </w:tc>
        <w:tc>
          <w:tcPr>
            <w:tcW w:w="74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47620</w:t>
            </w:r>
          </w:p>
        </w:tc>
        <w:tc>
          <w:tcPr>
            <w:tcW w:w="1055"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right"/>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$173,500</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104</w:t>
            </w:r>
          </w:p>
        </w:tc>
        <w:tc>
          <w:tcPr>
            <w:tcW w:w="540" w:type="dxa"/>
            <w:tcBorders>
              <w:top w:val="none" w:sz="0" w:space="0" w:color="auto"/>
              <w:left w:val="none" w:sz="0" w:space="0" w:color="auto"/>
              <w:bottom w:val="none" w:sz="0" w:space="0" w:color="auto"/>
              <w:right w:val="none" w:sz="0" w:space="0" w:color="auto"/>
            </w:tcBorders>
            <w:shd w:val="clear" w:color="auto" w:fill="F9D8CD" w:themeFill="accent1" w:themeFillTint="33"/>
            <w:noWrap/>
            <w:vAlign w:val="bottom"/>
          </w:tcPr>
          <w:p w:rsidR="001A1E76" w:rsidRPr="001D0EE7" w:rsidRDefault="001A1E76" w:rsidP="001A1E76">
            <w:pPr>
              <w:jc w:val="center"/>
              <w:cnfStyle w:val="000000100000"/>
              <w:rPr>
                <w:rFonts w:ascii="Calibri Light" w:hAnsi="Calibri Light" w:cs="Calibri Light"/>
                <w:color w:val="000000"/>
                <w:sz w:val="18"/>
                <w:szCs w:val="18"/>
              </w:rPr>
            </w:pPr>
            <w:r w:rsidRPr="001D0EE7">
              <w:rPr>
                <w:rFonts w:ascii="Calibri Light" w:hAnsi="Calibri Light" w:cs="Calibri Light"/>
                <w:color w:val="000000"/>
                <w:sz w:val="18"/>
                <w:szCs w:val="18"/>
              </w:rPr>
              <w:t>127</w:t>
            </w:r>
          </w:p>
        </w:tc>
      </w:tr>
      <w:tr w:rsidR="001A1E76" w:rsidRPr="001D0EE7" w:rsidTr="001A1E76">
        <w:trPr>
          <w:cnfStyle w:val="000000010000"/>
          <w:cantSplit/>
        </w:trPr>
        <w:tc>
          <w:tcPr>
            <w:cnfStyle w:val="001000000000"/>
            <w:tcW w:w="583"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rPr>
                <w:rFonts w:ascii="Calibri Light" w:hAnsi="Calibri Light" w:cs="Calibri Light"/>
                <w:color w:val="000000"/>
                <w:sz w:val="18"/>
                <w:szCs w:val="18"/>
              </w:rPr>
            </w:pPr>
            <w:r w:rsidRPr="001D0EE7">
              <w:rPr>
                <w:rFonts w:ascii="Calibri Light" w:hAnsi="Calibri Light" w:cs="Calibri Light"/>
                <w:color w:val="000000"/>
                <w:sz w:val="18"/>
                <w:szCs w:val="18"/>
              </w:rPr>
              <w:t>100</w:t>
            </w:r>
          </w:p>
        </w:tc>
        <w:tc>
          <w:tcPr>
            <w:tcW w:w="2970" w:type="dxa"/>
            <w:tcBorders>
              <w:top w:val="none" w:sz="0" w:space="0" w:color="auto"/>
              <w:left w:val="none" w:sz="0" w:space="0" w:color="auto"/>
              <w:bottom w:val="none" w:sz="0" w:space="0" w:color="auto"/>
              <w:right w:val="none" w:sz="0" w:space="0" w:color="auto"/>
            </w:tcBorders>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EOD Warrior Foundation</w:t>
            </w:r>
          </w:p>
        </w:tc>
        <w:tc>
          <w:tcPr>
            <w:tcW w:w="297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Military Support Groups of America</w:t>
            </w:r>
          </w:p>
        </w:tc>
        <w:tc>
          <w:tcPr>
            <w:tcW w:w="74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37190</w:t>
            </w:r>
          </w:p>
        </w:tc>
        <w:tc>
          <w:tcPr>
            <w:tcW w:w="1055"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right"/>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$173,400</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60</w:t>
            </w:r>
          </w:p>
        </w:tc>
        <w:tc>
          <w:tcPr>
            <w:tcW w:w="540" w:type="dxa"/>
            <w:tcBorders>
              <w:top w:val="none" w:sz="0" w:space="0" w:color="auto"/>
              <w:left w:val="none" w:sz="0" w:space="0" w:color="auto"/>
              <w:bottom w:val="none" w:sz="0" w:space="0" w:color="auto"/>
              <w:right w:val="none" w:sz="0" w:space="0" w:color="auto"/>
            </w:tcBorders>
            <w:noWrap/>
            <w:vAlign w:val="bottom"/>
          </w:tcPr>
          <w:p w:rsidR="001A1E76" w:rsidRPr="001D0EE7" w:rsidRDefault="001A1E76" w:rsidP="001A1E76">
            <w:pPr>
              <w:jc w:val="center"/>
              <w:cnfStyle w:val="000000010000"/>
              <w:rPr>
                <w:rFonts w:ascii="Calibri Light" w:hAnsi="Calibri Light" w:cs="Calibri Light"/>
                <w:color w:val="000000"/>
                <w:sz w:val="18"/>
                <w:szCs w:val="18"/>
              </w:rPr>
            </w:pPr>
            <w:r w:rsidRPr="001D0EE7">
              <w:rPr>
                <w:rFonts w:ascii="Calibri Light" w:hAnsi="Calibri Light" w:cs="Calibri Light"/>
                <w:color w:val="000000"/>
                <w:sz w:val="18"/>
                <w:szCs w:val="18"/>
              </w:rPr>
              <w:t>32</w:t>
            </w:r>
          </w:p>
        </w:tc>
      </w:tr>
    </w:tbl>
    <w:p w:rsidR="00772B0C" w:rsidRPr="00780F72" w:rsidRDefault="00772B0C" w:rsidP="001A1E76">
      <w:pPr>
        <w:spacing w:after="0" w:line="240" w:lineRule="auto"/>
        <w:rPr>
          <w:rFonts w:asciiTheme="minorHAnsi" w:eastAsia="Times New Roman" w:hAnsiTheme="minorHAnsi" w:cstheme="minorHAnsi"/>
          <w:color w:val="000000"/>
        </w:rPr>
      </w:pPr>
    </w:p>
    <w:p w:rsidR="001A1E76" w:rsidRPr="00780F72" w:rsidRDefault="001A1E76" w:rsidP="00772B0C">
      <w:pPr>
        <w:pStyle w:val="NoSpacing"/>
      </w:pPr>
      <w:r w:rsidRPr="00780F72">
        <w:t>Our next table displays the pledge totals for the Top 100, organized by federation. The reader will see that 89 of the top 100 charities were affiliated with a federation. The American Red Cross and USO participated in the CFC on their own, with the visibility of a federation but without members.</w:t>
      </w:r>
      <w:r w:rsidR="00F15568">
        <w:t xml:space="preserve"> </w:t>
      </w:r>
      <w:r w:rsidRPr="00780F72">
        <w:t>Community Health Charities had 15 members in the top 100, receiving over $12.7 million in pledges. Federations, including Community Health Charities, have additional members, of course. Our table is limited to the Top 100</w:t>
      </w:r>
      <w:r w:rsidR="00BD392C">
        <w:t xml:space="preserve"> performing charities</w:t>
      </w:r>
      <w:r w:rsidRPr="00780F72">
        <w:t xml:space="preserve">. </w:t>
      </w:r>
    </w:p>
    <w:p w:rsidR="001A1E76" w:rsidRPr="00780F72" w:rsidRDefault="001A1E76" w:rsidP="001A1E76">
      <w:pPr>
        <w:spacing w:after="0" w:line="240" w:lineRule="auto"/>
        <w:rPr>
          <w:rFonts w:asciiTheme="minorHAnsi" w:eastAsia="Times New Roman" w:hAnsiTheme="minorHAnsi" w:cstheme="minorHAnsi"/>
          <w:color w:val="FF0000"/>
        </w:rPr>
      </w:pPr>
    </w:p>
    <w:tbl>
      <w:tblPr>
        <w:tblW w:w="9450" w:type="dxa"/>
        <w:jc w:val="center"/>
        <w:tblLayout w:type="fixed"/>
        <w:tblLook w:val="04A0"/>
      </w:tblPr>
      <w:tblGrid>
        <w:gridCol w:w="4050"/>
        <w:gridCol w:w="1890"/>
        <w:gridCol w:w="1530"/>
        <w:gridCol w:w="945"/>
        <w:gridCol w:w="1035"/>
      </w:tblGrid>
      <w:tr w:rsidR="001A1E76" w:rsidRPr="00863015" w:rsidTr="00772B0C">
        <w:trPr>
          <w:trHeight w:hRule="exact" w:val="230"/>
          <w:tblHeader/>
          <w:jc w:val="center"/>
        </w:trPr>
        <w:tc>
          <w:tcPr>
            <w:tcW w:w="9450" w:type="dxa"/>
            <w:gridSpan w:val="5"/>
            <w:tcBorders>
              <w:top w:val="single" w:sz="8" w:space="0" w:color="4F81BD"/>
              <w:left w:val="single" w:sz="8" w:space="0" w:color="4F81BD"/>
              <w:bottom w:val="single" w:sz="12" w:space="0" w:color="4F81BD"/>
              <w:right w:val="single" w:sz="8" w:space="0" w:color="4F81BD"/>
            </w:tcBorders>
            <w:shd w:val="clear" w:color="000000" w:fill="F4B29B" w:themeFill="accent1" w:themeFillTint="66"/>
            <w:vAlign w:val="bottom"/>
            <w:hideMark/>
          </w:tcPr>
          <w:p w:rsidR="001A1E76" w:rsidRPr="00863015" w:rsidRDefault="001A1E76" w:rsidP="001A1E76">
            <w:pPr>
              <w:spacing w:after="0" w:line="240" w:lineRule="auto"/>
              <w:jc w:val="center"/>
              <w:rPr>
                <w:rFonts w:ascii="Calibri Light" w:eastAsia="Times New Roman" w:hAnsi="Calibri Light" w:cs="Calibri Light"/>
                <w:b/>
                <w:bCs/>
                <w:color w:val="000000"/>
                <w:sz w:val="18"/>
                <w:szCs w:val="18"/>
              </w:rPr>
            </w:pPr>
            <w:r w:rsidRPr="00863015">
              <w:rPr>
                <w:rFonts w:ascii="Calibri Light" w:eastAsia="Times New Roman" w:hAnsi="Calibri Light" w:cs="Calibri Light"/>
                <w:b/>
                <w:bCs/>
                <w:color w:val="000000"/>
                <w:sz w:val="18"/>
                <w:szCs w:val="18"/>
              </w:rPr>
              <w:t>2016 Pledge Totals by Federations - Top 100 National/International Charities</w:t>
            </w:r>
          </w:p>
        </w:tc>
      </w:tr>
      <w:tr w:rsidR="001A1E76" w:rsidRPr="00863015" w:rsidTr="00772B0C">
        <w:trPr>
          <w:trHeight w:hRule="exact" w:val="230"/>
          <w:tblHeader/>
          <w:jc w:val="center"/>
        </w:trPr>
        <w:tc>
          <w:tcPr>
            <w:tcW w:w="4050" w:type="dxa"/>
            <w:tcBorders>
              <w:top w:val="single" w:sz="8" w:space="0" w:color="4F81BD"/>
              <w:left w:val="single" w:sz="8" w:space="0" w:color="4F81BD"/>
              <w:bottom w:val="single" w:sz="12" w:space="0" w:color="4F81BD"/>
              <w:right w:val="single" w:sz="8" w:space="0" w:color="4F81BD"/>
            </w:tcBorders>
            <w:shd w:val="clear" w:color="000000" w:fill="F4B29B" w:themeFill="accent1" w:themeFillTint="66"/>
            <w:vAlign w:val="bottom"/>
            <w:hideMark/>
          </w:tcPr>
          <w:p w:rsidR="001A1E76" w:rsidRPr="00863015" w:rsidRDefault="001A1E76" w:rsidP="001A1E76">
            <w:pPr>
              <w:spacing w:after="0" w:line="240" w:lineRule="auto"/>
              <w:jc w:val="center"/>
              <w:rPr>
                <w:rFonts w:ascii="Calibri Light" w:eastAsia="Times New Roman" w:hAnsi="Calibri Light" w:cs="Calibri Light"/>
                <w:b/>
                <w:bCs/>
                <w:color w:val="000000"/>
                <w:sz w:val="18"/>
                <w:szCs w:val="18"/>
              </w:rPr>
            </w:pPr>
            <w:r w:rsidRPr="00863015">
              <w:rPr>
                <w:rFonts w:ascii="Calibri Light" w:eastAsia="Times New Roman" w:hAnsi="Calibri Light" w:cs="Calibri Light"/>
                <w:b/>
                <w:bCs/>
                <w:color w:val="000000"/>
                <w:sz w:val="18"/>
                <w:szCs w:val="18"/>
              </w:rPr>
              <w:t>Federation</w:t>
            </w:r>
          </w:p>
        </w:tc>
        <w:tc>
          <w:tcPr>
            <w:tcW w:w="1890" w:type="dxa"/>
            <w:tcBorders>
              <w:top w:val="single" w:sz="8" w:space="0" w:color="4F81BD"/>
              <w:left w:val="nil"/>
              <w:bottom w:val="single" w:sz="12" w:space="0" w:color="4F81BD"/>
              <w:right w:val="single" w:sz="8" w:space="0" w:color="4F81BD"/>
            </w:tcBorders>
            <w:shd w:val="clear" w:color="000000" w:fill="F4B29B" w:themeFill="accent1" w:themeFillTint="66"/>
            <w:vAlign w:val="bottom"/>
            <w:hideMark/>
          </w:tcPr>
          <w:p w:rsidR="001A1E76" w:rsidRPr="00863015" w:rsidRDefault="001A1E76" w:rsidP="001A1E76">
            <w:pPr>
              <w:spacing w:after="0" w:line="240" w:lineRule="auto"/>
              <w:jc w:val="center"/>
              <w:rPr>
                <w:rFonts w:ascii="Calibri Light" w:eastAsia="Times New Roman" w:hAnsi="Calibri Light" w:cs="Calibri Light"/>
                <w:b/>
                <w:bCs/>
                <w:color w:val="000000"/>
                <w:sz w:val="18"/>
                <w:szCs w:val="18"/>
              </w:rPr>
            </w:pPr>
            <w:r w:rsidRPr="00863015">
              <w:rPr>
                <w:rFonts w:ascii="Calibri Light" w:eastAsia="Times New Roman" w:hAnsi="Calibri Light" w:cs="Calibri Light"/>
                <w:b/>
                <w:bCs/>
                <w:color w:val="000000"/>
                <w:sz w:val="18"/>
                <w:szCs w:val="18"/>
              </w:rPr>
              <w:t>Total 2016 Pledges</w:t>
            </w:r>
          </w:p>
        </w:tc>
        <w:tc>
          <w:tcPr>
            <w:tcW w:w="1530" w:type="dxa"/>
            <w:tcBorders>
              <w:top w:val="single" w:sz="8" w:space="0" w:color="4F81BD"/>
              <w:left w:val="nil"/>
              <w:bottom w:val="single" w:sz="12" w:space="0" w:color="4F81BD"/>
              <w:right w:val="single" w:sz="8" w:space="0" w:color="4F81BD"/>
            </w:tcBorders>
            <w:shd w:val="clear" w:color="000000" w:fill="F4B29B" w:themeFill="accent1" w:themeFillTint="66"/>
            <w:vAlign w:val="bottom"/>
            <w:hideMark/>
          </w:tcPr>
          <w:p w:rsidR="001A1E76" w:rsidRPr="00863015" w:rsidRDefault="001A1E76" w:rsidP="001A1E76">
            <w:pPr>
              <w:spacing w:after="0" w:line="240" w:lineRule="auto"/>
              <w:jc w:val="center"/>
              <w:rPr>
                <w:rFonts w:ascii="Calibri Light" w:eastAsia="Times New Roman" w:hAnsi="Calibri Light" w:cs="Calibri Light"/>
                <w:b/>
                <w:bCs/>
                <w:color w:val="000000"/>
                <w:sz w:val="18"/>
                <w:szCs w:val="18"/>
              </w:rPr>
            </w:pPr>
            <w:r w:rsidRPr="00863015">
              <w:rPr>
                <w:rFonts w:ascii="Calibri Light" w:eastAsia="Times New Roman" w:hAnsi="Calibri Light" w:cs="Calibri Light"/>
                <w:b/>
                <w:bCs/>
                <w:color w:val="000000"/>
                <w:sz w:val="18"/>
                <w:szCs w:val="18"/>
              </w:rPr>
              <w:t>Share of Total</w:t>
            </w:r>
          </w:p>
        </w:tc>
        <w:tc>
          <w:tcPr>
            <w:tcW w:w="945" w:type="dxa"/>
            <w:tcBorders>
              <w:top w:val="single" w:sz="8" w:space="0" w:color="4F81BD"/>
              <w:left w:val="nil"/>
              <w:bottom w:val="single" w:sz="12" w:space="0" w:color="4F81BD"/>
              <w:right w:val="single" w:sz="8" w:space="0" w:color="4F81BD"/>
            </w:tcBorders>
            <w:shd w:val="clear" w:color="000000" w:fill="F4B29B" w:themeFill="accent1" w:themeFillTint="66"/>
            <w:vAlign w:val="bottom"/>
            <w:hideMark/>
          </w:tcPr>
          <w:p w:rsidR="001A1E76" w:rsidRPr="00863015" w:rsidRDefault="001A1E76" w:rsidP="001A1E76">
            <w:pPr>
              <w:spacing w:after="0" w:line="240" w:lineRule="auto"/>
              <w:jc w:val="center"/>
              <w:rPr>
                <w:rFonts w:ascii="Calibri Light" w:eastAsia="Times New Roman" w:hAnsi="Calibri Light" w:cs="Calibri Light"/>
                <w:b/>
                <w:bCs/>
                <w:color w:val="000000"/>
                <w:sz w:val="18"/>
                <w:szCs w:val="18"/>
              </w:rPr>
            </w:pPr>
            <w:r w:rsidRPr="00863015">
              <w:rPr>
                <w:rFonts w:ascii="Calibri Light" w:eastAsia="Times New Roman" w:hAnsi="Calibri Light" w:cs="Calibri Light"/>
                <w:b/>
                <w:bCs/>
                <w:color w:val="000000"/>
                <w:sz w:val="18"/>
                <w:szCs w:val="18"/>
              </w:rPr>
              <w:t>Charities</w:t>
            </w:r>
          </w:p>
        </w:tc>
        <w:tc>
          <w:tcPr>
            <w:tcW w:w="1035" w:type="dxa"/>
            <w:tcBorders>
              <w:top w:val="single" w:sz="8" w:space="0" w:color="4F81BD"/>
              <w:left w:val="nil"/>
              <w:bottom w:val="single" w:sz="12" w:space="0" w:color="4F81BD"/>
              <w:right w:val="single" w:sz="8" w:space="0" w:color="4F81BD"/>
            </w:tcBorders>
            <w:shd w:val="clear" w:color="000000" w:fill="F4B29B" w:themeFill="accent1" w:themeFillTint="66"/>
            <w:vAlign w:val="bottom"/>
            <w:hideMark/>
          </w:tcPr>
          <w:p w:rsidR="001A1E76" w:rsidRPr="00863015" w:rsidRDefault="001A1E76" w:rsidP="001A1E76">
            <w:pPr>
              <w:spacing w:after="0" w:line="240" w:lineRule="auto"/>
              <w:jc w:val="center"/>
              <w:rPr>
                <w:rFonts w:ascii="Calibri Light" w:eastAsia="Times New Roman" w:hAnsi="Calibri Light" w:cs="Calibri Light"/>
                <w:b/>
                <w:bCs/>
                <w:color w:val="000000"/>
                <w:sz w:val="18"/>
                <w:szCs w:val="18"/>
              </w:rPr>
            </w:pPr>
            <w:r w:rsidRPr="00863015">
              <w:rPr>
                <w:rFonts w:ascii="Calibri Light" w:eastAsia="Times New Roman" w:hAnsi="Calibri Light" w:cs="Calibri Light"/>
                <w:b/>
                <w:bCs/>
                <w:color w:val="000000"/>
                <w:sz w:val="18"/>
                <w:szCs w:val="18"/>
              </w:rPr>
              <w:t>Average</w:t>
            </w:r>
          </w:p>
        </w:tc>
      </w:tr>
      <w:tr w:rsidR="001A1E76" w:rsidRPr="00863015" w:rsidTr="00772B0C">
        <w:trPr>
          <w:jc w:val="center"/>
        </w:trPr>
        <w:tc>
          <w:tcPr>
            <w:tcW w:w="4050" w:type="dxa"/>
            <w:tcBorders>
              <w:top w:val="single" w:sz="12" w:space="0" w:color="4F81BD"/>
              <w:left w:val="single" w:sz="8" w:space="0" w:color="4F81BD"/>
              <w:bottom w:val="single" w:sz="8" w:space="0" w:color="4F81BD"/>
              <w:right w:val="single" w:sz="8" w:space="0" w:color="4F81BD"/>
            </w:tcBorders>
            <w:shd w:val="clear" w:color="000000" w:fill="F9D8CD" w:themeFill="accent1" w:themeFillTint="33"/>
            <w:noWrap/>
            <w:vAlign w:val="center"/>
            <w:hideMark/>
          </w:tcPr>
          <w:p w:rsidR="001A1E76" w:rsidRPr="00863015" w:rsidRDefault="001A1E76" w:rsidP="00772B0C">
            <w:pPr>
              <w:spacing w:after="0" w:line="240" w:lineRule="auto"/>
              <w:rPr>
                <w:rFonts w:ascii="Calibri Light" w:hAnsi="Calibri Light" w:cs="Calibri Light"/>
                <w:bCs/>
                <w:color w:val="000000"/>
                <w:sz w:val="18"/>
                <w:szCs w:val="18"/>
              </w:rPr>
            </w:pPr>
            <w:r w:rsidRPr="00863015">
              <w:rPr>
                <w:rFonts w:ascii="Calibri Light" w:hAnsi="Calibri Light" w:cs="Calibri Light"/>
                <w:bCs/>
                <w:color w:val="000000"/>
                <w:sz w:val="18"/>
                <w:szCs w:val="18"/>
              </w:rPr>
              <w:t>American Red Cross</w:t>
            </w:r>
          </w:p>
        </w:tc>
        <w:tc>
          <w:tcPr>
            <w:tcW w:w="1890" w:type="dxa"/>
            <w:tcBorders>
              <w:top w:val="single" w:sz="12" w:space="0" w:color="4F81BD"/>
              <w:left w:val="nil"/>
              <w:bottom w:val="single" w:sz="8" w:space="0" w:color="4F81BD"/>
              <w:right w:val="single" w:sz="8" w:space="0" w:color="4F81BD"/>
            </w:tcBorders>
            <w:shd w:val="clear" w:color="000000" w:fill="F9D8CD" w:themeFill="accent1" w:themeFillTint="33"/>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$2,034,700</w:t>
            </w:r>
          </w:p>
        </w:tc>
        <w:tc>
          <w:tcPr>
            <w:tcW w:w="1530" w:type="dxa"/>
            <w:tcBorders>
              <w:top w:val="single" w:sz="12" w:space="0" w:color="4F81BD"/>
              <w:left w:val="nil"/>
              <w:bottom w:val="single" w:sz="8" w:space="0" w:color="4F81BD"/>
              <w:right w:val="single" w:sz="8" w:space="0" w:color="4F81BD"/>
            </w:tcBorders>
            <w:shd w:val="clear" w:color="000000" w:fill="F9D8CD" w:themeFill="accent1" w:themeFillTint="33"/>
            <w:noWrap/>
            <w:tcMar>
              <w:left w:w="115" w:type="dxa"/>
              <w:right w:w="288" w:type="dxa"/>
            </w:tcMar>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4.1%</w:t>
            </w:r>
          </w:p>
        </w:tc>
        <w:tc>
          <w:tcPr>
            <w:tcW w:w="945" w:type="dxa"/>
            <w:tcBorders>
              <w:top w:val="single" w:sz="12" w:space="0" w:color="4F81BD"/>
              <w:left w:val="nil"/>
              <w:bottom w:val="single" w:sz="8" w:space="0" w:color="4F81BD"/>
              <w:right w:val="single" w:sz="8" w:space="0" w:color="4F81BD"/>
            </w:tcBorders>
            <w:shd w:val="clear" w:color="000000" w:fill="F9D8CD" w:themeFill="accent1" w:themeFillTint="33"/>
            <w:noWrap/>
            <w:vAlign w:val="bottom"/>
            <w:hideMark/>
          </w:tcPr>
          <w:p w:rsidR="001A1E76" w:rsidRPr="00863015" w:rsidRDefault="001A1E76" w:rsidP="00772B0C">
            <w:pPr>
              <w:spacing w:after="0" w:line="240" w:lineRule="auto"/>
              <w:jc w:val="center"/>
              <w:rPr>
                <w:rFonts w:ascii="Calibri Light" w:hAnsi="Calibri Light" w:cs="Calibri Light"/>
                <w:color w:val="000000"/>
                <w:sz w:val="18"/>
                <w:szCs w:val="18"/>
              </w:rPr>
            </w:pPr>
            <w:r w:rsidRPr="00863015">
              <w:rPr>
                <w:rFonts w:ascii="Calibri Light" w:hAnsi="Calibri Light" w:cs="Calibri Light"/>
                <w:color w:val="000000"/>
                <w:sz w:val="18"/>
                <w:szCs w:val="18"/>
              </w:rPr>
              <w:t>1</w:t>
            </w:r>
          </w:p>
        </w:tc>
        <w:tc>
          <w:tcPr>
            <w:tcW w:w="1035" w:type="dxa"/>
            <w:tcBorders>
              <w:top w:val="single" w:sz="12" w:space="0" w:color="4F81BD"/>
              <w:left w:val="nil"/>
              <w:bottom w:val="single" w:sz="8" w:space="0" w:color="4F81BD"/>
              <w:right w:val="single" w:sz="8" w:space="0" w:color="4F81BD"/>
            </w:tcBorders>
            <w:shd w:val="clear" w:color="000000" w:fill="F9D8CD" w:themeFill="accent1" w:themeFillTint="33"/>
            <w:noWrap/>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 xml:space="preserve">$2,034,700 </w:t>
            </w:r>
          </w:p>
        </w:tc>
      </w:tr>
      <w:tr w:rsidR="001A1E76" w:rsidRPr="00863015" w:rsidTr="00772B0C">
        <w:trPr>
          <w:jc w:val="center"/>
        </w:trPr>
        <w:tc>
          <w:tcPr>
            <w:tcW w:w="4050" w:type="dxa"/>
            <w:tcBorders>
              <w:top w:val="nil"/>
              <w:left w:val="single" w:sz="8" w:space="0" w:color="4F81BD"/>
              <w:bottom w:val="single" w:sz="8" w:space="0" w:color="4F81BD"/>
              <w:right w:val="single" w:sz="8" w:space="0" w:color="4F81BD"/>
            </w:tcBorders>
            <w:shd w:val="clear" w:color="auto" w:fill="auto"/>
            <w:noWrap/>
            <w:vAlign w:val="center"/>
            <w:hideMark/>
          </w:tcPr>
          <w:p w:rsidR="001A1E76" w:rsidRPr="00863015" w:rsidRDefault="001A1E76" w:rsidP="00772B0C">
            <w:pPr>
              <w:spacing w:after="0" w:line="240" w:lineRule="auto"/>
              <w:rPr>
                <w:rFonts w:ascii="Calibri Light" w:hAnsi="Calibri Light" w:cs="Calibri Light"/>
                <w:bCs/>
                <w:color w:val="000000"/>
                <w:sz w:val="18"/>
                <w:szCs w:val="18"/>
              </w:rPr>
            </w:pPr>
            <w:r w:rsidRPr="00863015">
              <w:rPr>
                <w:rFonts w:ascii="Calibri Light" w:hAnsi="Calibri Light" w:cs="Calibri Light"/>
                <w:bCs/>
                <w:color w:val="000000"/>
                <w:sz w:val="18"/>
                <w:szCs w:val="18"/>
              </w:rPr>
              <w:t xml:space="preserve">America's Charities </w:t>
            </w:r>
          </w:p>
        </w:tc>
        <w:tc>
          <w:tcPr>
            <w:tcW w:w="1890" w:type="dxa"/>
            <w:tcBorders>
              <w:top w:val="nil"/>
              <w:left w:val="nil"/>
              <w:bottom w:val="single" w:sz="8" w:space="0" w:color="4F81BD"/>
              <w:right w:val="single" w:sz="8" w:space="0" w:color="4F81BD"/>
            </w:tcBorders>
            <w:shd w:val="clear" w:color="auto" w:fill="auto"/>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$2,747,200</w:t>
            </w:r>
          </w:p>
        </w:tc>
        <w:tc>
          <w:tcPr>
            <w:tcW w:w="1530" w:type="dxa"/>
            <w:tcBorders>
              <w:top w:val="nil"/>
              <w:left w:val="nil"/>
              <w:bottom w:val="single" w:sz="8" w:space="0" w:color="4F81BD"/>
              <w:right w:val="single" w:sz="8" w:space="0" w:color="4F81BD"/>
            </w:tcBorders>
            <w:shd w:val="clear" w:color="auto" w:fill="auto"/>
            <w:noWrap/>
            <w:tcMar>
              <w:left w:w="115" w:type="dxa"/>
              <w:right w:w="288" w:type="dxa"/>
            </w:tcMar>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5.5%</w:t>
            </w:r>
          </w:p>
        </w:tc>
        <w:tc>
          <w:tcPr>
            <w:tcW w:w="945" w:type="dxa"/>
            <w:tcBorders>
              <w:top w:val="nil"/>
              <w:left w:val="nil"/>
              <w:bottom w:val="single" w:sz="8" w:space="0" w:color="4F81BD"/>
              <w:right w:val="single" w:sz="8" w:space="0" w:color="4F81BD"/>
            </w:tcBorders>
            <w:shd w:val="clear" w:color="auto" w:fill="auto"/>
            <w:noWrap/>
            <w:vAlign w:val="bottom"/>
            <w:hideMark/>
          </w:tcPr>
          <w:p w:rsidR="001A1E76" w:rsidRPr="00863015" w:rsidRDefault="001A1E76" w:rsidP="00772B0C">
            <w:pPr>
              <w:spacing w:after="0" w:line="240" w:lineRule="auto"/>
              <w:jc w:val="center"/>
              <w:rPr>
                <w:rFonts w:ascii="Calibri Light" w:hAnsi="Calibri Light" w:cs="Calibri Light"/>
                <w:color w:val="000000"/>
                <w:sz w:val="18"/>
                <w:szCs w:val="18"/>
              </w:rPr>
            </w:pPr>
            <w:r w:rsidRPr="00863015">
              <w:rPr>
                <w:rFonts w:ascii="Calibri Light" w:hAnsi="Calibri Light" w:cs="Calibri Light"/>
                <w:color w:val="000000"/>
                <w:sz w:val="18"/>
                <w:szCs w:val="18"/>
              </w:rPr>
              <w:t>6</w:t>
            </w:r>
          </w:p>
        </w:tc>
        <w:tc>
          <w:tcPr>
            <w:tcW w:w="1035" w:type="dxa"/>
            <w:tcBorders>
              <w:top w:val="nil"/>
              <w:left w:val="nil"/>
              <w:bottom w:val="single" w:sz="8" w:space="0" w:color="4F81BD"/>
              <w:right w:val="single" w:sz="8" w:space="0" w:color="4F81BD"/>
            </w:tcBorders>
            <w:shd w:val="clear" w:color="auto" w:fill="auto"/>
            <w:noWrap/>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 xml:space="preserve">$457,900 </w:t>
            </w:r>
          </w:p>
        </w:tc>
      </w:tr>
      <w:tr w:rsidR="001A1E76" w:rsidRPr="00863015" w:rsidTr="00772B0C">
        <w:trPr>
          <w:jc w:val="center"/>
        </w:trPr>
        <w:tc>
          <w:tcPr>
            <w:tcW w:w="4050" w:type="dxa"/>
            <w:tcBorders>
              <w:top w:val="single" w:sz="8" w:space="0" w:color="4F81BD"/>
              <w:left w:val="single" w:sz="8" w:space="0" w:color="4F81BD"/>
              <w:bottom w:val="single" w:sz="8" w:space="0" w:color="4F81BD"/>
              <w:right w:val="single" w:sz="8" w:space="0" w:color="4F81BD"/>
            </w:tcBorders>
            <w:shd w:val="clear" w:color="000000" w:fill="F9D8CD" w:themeFill="accent1" w:themeFillTint="33"/>
            <w:noWrap/>
            <w:vAlign w:val="center"/>
            <w:hideMark/>
          </w:tcPr>
          <w:p w:rsidR="001A1E76" w:rsidRPr="00863015" w:rsidRDefault="001A1E76" w:rsidP="00772B0C">
            <w:pPr>
              <w:spacing w:after="0" w:line="240" w:lineRule="auto"/>
              <w:rPr>
                <w:rFonts w:ascii="Calibri Light" w:hAnsi="Calibri Light" w:cs="Calibri Light"/>
                <w:bCs/>
                <w:color w:val="000000"/>
                <w:sz w:val="18"/>
                <w:szCs w:val="18"/>
              </w:rPr>
            </w:pPr>
            <w:r w:rsidRPr="00863015">
              <w:rPr>
                <w:rFonts w:ascii="Calibri Light" w:hAnsi="Calibri Light" w:cs="Calibri Light"/>
                <w:bCs/>
                <w:color w:val="000000"/>
                <w:sz w:val="18"/>
                <w:szCs w:val="18"/>
              </w:rPr>
              <w:t xml:space="preserve">Animal Charities of America </w:t>
            </w:r>
          </w:p>
        </w:tc>
        <w:tc>
          <w:tcPr>
            <w:tcW w:w="1890" w:type="dxa"/>
            <w:tcBorders>
              <w:top w:val="single" w:sz="8" w:space="0" w:color="4F81BD"/>
              <w:left w:val="nil"/>
              <w:bottom w:val="single" w:sz="8" w:space="0" w:color="4F81BD"/>
              <w:right w:val="single" w:sz="8" w:space="0" w:color="4F81BD"/>
            </w:tcBorders>
            <w:shd w:val="clear" w:color="000000" w:fill="F9D8CD" w:themeFill="accent1" w:themeFillTint="33"/>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$2,461,300</w:t>
            </w:r>
          </w:p>
        </w:tc>
        <w:tc>
          <w:tcPr>
            <w:tcW w:w="1530" w:type="dxa"/>
            <w:tcBorders>
              <w:top w:val="single" w:sz="8" w:space="0" w:color="4F81BD"/>
              <w:left w:val="nil"/>
              <w:bottom w:val="single" w:sz="8" w:space="0" w:color="4F81BD"/>
              <w:right w:val="single" w:sz="8" w:space="0" w:color="4F81BD"/>
            </w:tcBorders>
            <w:shd w:val="clear" w:color="000000" w:fill="F9D8CD" w:themeFill="accent1" w:themeFillTint="33"/>
            <w:noWrap/>
            <w:tcMar>
              <w:left w:w="115" w:type="dxa"/>
              <w:right w:w="288" w:type="dxa"/>
            </w:tcMar>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4.9%</w:t>
            </w:r>
          </w:p>
        </w:tc>
        <w:tc>
          <w:tcPr>
            <w:tcW w:w="945" w:type="dxa"/>
            <w:tcBorders>
              <w:top w:val="single" w:sz="8" w:space="0" w:color="4F81BD"/>
              <w:left w:val="nil"/>
              <w:bottom w:val="single" w:sz="8" w:space="0" w:color="4F81BD"/>
              <w:right w:val="single" w:sz="8" w:space="0" w:color="4F81BD"/>
            </w:tcBorders>
            <w:shd w:val="clear" w:color="000000" w:fill="F9D8CD" w:themeFill="accent1" w:themeFillTint="33"/>
            <w:noWrap/>
            <w:vAlign w:val="bottom"/>
            <w:hideMark/>
          </w:tcPr>
          <w:p w:rsidR="001A1E76" w:rsidRPr="00863015" w:rsidRDefault="001A1E76" w:rsidP="00772B0C">
            <w:pPr>
              <w:spacing w:after="0" w:line="240" w:lineRule="auto"/>
              <w:jc w:val="center"/>
              <w:rPr>
                <w:rFonts w:ascii="Calibri Light" w:hAnsi="Calibri Light" w:cs="Calibri Light"/>
                <w:color w:val="000000"/>
                <w:sz w:val="18"/>
                <w:szCs w:val="18"/>
              </w:rPr>
            </w:pPr>
            <w:r w:rsidRPr="00863015">
              <w:rPr>
                <w:rFonts w:ascii="Calibri Light" w:hAnsi="Calibri Light" w:cs="Calibri Light"/>
                <w:color w:val="000000"/>
                <w:sz w:val="18"/>
                <w:szCs w:val="18"/>
              </w:rPr>
              <w:t>5</w:t>
            </w:r>
          </w:p>
        </w:tc>
        <w:tc>
          <w:tcPr>
            <w:tcW w:w="1035" w:type="dxa"/>
            <w:tcBorders>
              <w:top w:val="single" w:sz="8" w:space="0" w:color="4F81BD"/>
              <w:left w:val="nil"/>
              <w:bottom w:val="single" w:sz="8" w:space="0" w:color="4F81BD"/>
              <w:right w:val="single" w:sz="8" w:space="0" w:color="4F81BD"/>
            </w:tcBorders>
            <w:shd w:val="clear" w:color="000000" w:fill="F9D8CD" w:themeFill="accent1" w:themeFillTint="33"/>
            <w:noWrap/>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 xml:space="preserve">$492,300 </w:t>
            </w:r>
          </w:p>
        </w:tc>
      </w:tr>
      <w:tr w:rsidR="001A1E76" w:rsidRPr="00863015" w:rsidTr="00772B0C">
        <w:trPr>
          <w:jc w:val="center"/>
        </w:trPr>
        <w:tc>
          <w:tcPr>
            <w:tcW w:w="4050" w:type="dxa"/>
            <w:tcBorders>
              <w:top w:val="nil"/>
              <w:left w:val="single" w:sz="8" w:space="0" w:color="4F81BD"/>
              <w:bottom w:val="single" w:sz="8" w:space="0" w:color="4F81BD"/>
              <w:right w:val="single" w:sz="8" w:space="0" w:color="4F81BD"/>
            </w:tcBorders>
            <w:shd w:val="clear" w:color="auto" w:fill="auto"/>
            <w:noWrap/>
            <w:vAlign w:val="center"/>
            <w:hideMark/>
          </w:tcPr>
          <w:p w:rsidR="001A1E76" w:rsidRPr="00863015" w:rsidRDefault="001A1E76" w:rsidP="00772B0C">
            <w:pPr>
              <w:spacing w:after="0" w:line="240" w:lineRule="auto"/>
              <w:rPr>
                <w:rFonts w:ascii="Calibri Light" w:hAnsi="Calibri Light" w:cs="Calibri Light"/>
                <w:bCs/>
                <w:color w:val="000000"/>
                <w:sz w:val="18"/>
                <w:szCs w:val="18"/>
              </w:rPr>
            </w:pPr>
            <w:proofErr w:type="spellStart"/>
            <w:r w:rsidRPr="00863015">
              <w:rPr>
                <w:rFonts w:ascii="Calibri Light" w:hAnsi="Calibri Light" w:cs="Calibri Light"/>
                <w:bCs/>
                <w:color w:val="000000"/>
                <w:sz w:val="18"/>
                <w:szCs w:val="18"/>
              </w:rPr>
              <w:t>CancerCURE</w:t>
            </w:r>
            <w:proofErr w:type="spellEnd"/>
            <w:r w:rsidRPr="00863015">
              <w:rPr>
                <w:rFonts w:ascii="Calibri Light" w:hAnsi="Calibri Light" w:cs="Calibri Light"/>
                <w:bCs/>
                <w:color w:val="000000"/>
                <w:sz w:val="18"/>
                <w:szCs w:val="18"/>
              </w:rPr>
              <w:t xml:space="preserve"> of America </w:t>
            </w:r>
          </w:p>
        </w:tc>
        <w:tc>
          <w:tcPr>
            <w:tcW w:w="1890" w:type="dxa"/>
            <w:tcBorders>
              <w:top w:val="nil"/>
              <w:left w:val="nil"/>
              <w:bottom w:val="single" w:sz="8" w:space="0" w:color="4F81BD"/>
              <w:right w:val="single" w:sz="8" w:space="0" w:color="4F81BD"/>
            </w:tcBorders>
            <w:shd w:val="clear" w:color="auto" w:fill="auto"/>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$1,448,100</w:t>
            </w:r>
          </w:p>
        </w:tc>
        <w:tc>
          <w:tcPr>
            <w:tcW w:w="1530" w:type="dxa"/>
            <w:tcBorders>
              <w:top w:val="nil"/>
              <w:left w:val="nil"/>
              <w:bottom w:val="single" w:sz="8" w:space="0" w:color="4F81BD"/>
              <w:right w:val="single" w:sz="8" w:space="0" w:color="4F81BD"/>
            </w:tcBorders>
            <w:shd w:val="clear" w:color="auto" w:fill="auto"/>
            <w:noWrap/>
            <w:tcMar>
              <w:left w:w="115" w:type="dxa"/>
              <w:right w:w="288" w:type="dxa"/>
            </w:tcMar>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2.9%</w:t>
            </w:r>
          </w:p>
        </w:tc>
        <w:tc>
          <w:tcPr>
            <w:tcW w:w="945" w:type="dxa"/>
            <w:tcBorders>
              <w:top w:val="nil"/>
              <w:left w:val="nil"/>
              <w:bottom w:val="single" w:sz="8" w:space="0" w:color="4F81BD"/>
              <w:right w:val="single" w:sz="8" w:space="0" w:color="4F81BD"/>
            </w:tcBorders>
            <w:shd w:val="clear" w:color="auto" w:fill="auto"/>
            <w:noWrap/>
            <w:vAlign w:val="bottom"/>
            <w:hideMark/>
          </w:tcPr>
          <w:p w:rsidR="001A1E76" w:rsidRPr="00863015" w:rsidRDefault="001A1E76" w:rsidP="00772B0C">
            <w:pPr>
              <w:spacing w:after="0" w:line="240" w:lineRule="auto"/>
              <w:jc w:val="center"/>
              <w:rPr>
                <w:rFonts w:ascii="Calibri Light" w:hAnsi="Calibri Light" w:cs="Calibri Light"/>
                <w:color w:val="000000"/>
                <w:sz w:val="18"/>
                <w:szCs w:val="18"/>
              </w:rPr>
            </w:pPr>
            <w:r w:rsidRPr="00863015">
              <w:rPr>
                <w:rFonts w:ascii="Calibri Light" w:hAnsi="Calibri Light" w:cs="Calibri Light"/>
                <w:color w:val="000000"/>
                <w:sz w:val="18"/>
                <w:szCs w:val="18"/>
              </w:rPr>
              <w:t>7</w:t>
            </w:r>
          </w:p>
        </w:tc>
        <w:tc>
          <w:tcPr>
            <w:tcW w:w="1035" w:type="dxa"/>
            <w:tcBorders>
              <w:top w:val="nil"/>
              <w:left w:val="nil"/>
              <w:bottom w:val="single" w:sz="8" w:space="0" w:color="4F81BD"/>
              <w:right w:val="single" w:sz="8" w:space="0" w:color="4F81BD"/>
            </w:tcBorders>
            <w:shd w:val="clear" w:color="auto" w:fill="auto"/>
            <w:noWrap/>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 xml:space="preserve">$206,900 </w:t>
            </w:r>
          </w:p>
        </w:tc>
      </w:tr>
      <w:tr w:rsidR="001A1E76" w:rsidRPr="00863015" w:rsidTr="00772B0C">
        <w:trPr>
          <w:jc w:val="center"/>
        </w:trPr>
        <w:tc>
          <w:tcPr>
            <w:tcW w:w="4050" w:type="dxa"/>
            <w:tcBorders>
              <w:top w:val="single" w:sz="8" w:space="0" w:color="4F81BD"/>
              <w:left w:val="single" w:sz="8" w:space="0" w:color="4F81BD"/>
              <w:bottom w:val="single" w:sz="8" w:space="0" w:color="4F81BD"/>
              <w:right w:val="single" w:sz="8" w:space="0" w:color="4F81BD"/>
            </w:tcBorders>
            <w:shd w:val="clear" w:color="000000" w:fill="F9D8CD" w:themeFill="accent1" w:themeFillTint="33"/>
            <w:noWrap/>
            <w:vAlign w:val="center"/>
            <w:hideMark/>
          </w:tcPr>
          <w:p w:rsidR="001A1E76" w:rsidRPr="00863015" w:rsidRDefault="001A1E76" w:rsidP="00772B0C">
            <w:pPr>
              <w:spacing w:after="0" w:line="240" w:lineRule="auto"/>
              <w:rPr>
                <w:rFonts w:ascii="Calibri Light" w:hAnsi="Calibri Light" w:cs="Calibri Light"/>
                <w:bCs/>
                <w:color w:val="000000"/>
                <w:sz w:val="18"/>
                <w:szCs w:val="18"/>
              </w:rPr>
            </w:pPr>
            <w:r w:rsidRPr="00863015">
              <w:rPr>
                <w:rFonts w:ascii="Calibri Light" w:hAnsi="Calibri Light" w:cs="Calibri Light"/>
                <w:bCs/>
                <w:color w:val="000000"/>
                <w:sz w:val="18"/>
                <w:szCs w:val="18"/>
              </w:rPr>
              <w:t xml:space="preserve">Catholic Service Organizations of America </w:t>
            </w:r>
          </w:p>
        </w:tc>
        <w:tc>
          <w:tcPr>
            <w:tcW w:w="1890" w:type="dxa"/>
            <w:tcBorders>
              <w:top w:val="single" w:sz="8" w:space="0" w:color="4F81BD"/>
              <w:left w:val="nil"/>
              <w:bottom w:val="single" w:sz="8" w:space="0" w:color="4F81BD"/>
              <w:right w:val="single" w:sz="8" w:space="0" w:color="4F81BD"/>
            </w:tcBorders>
            <w:shd w:val="clear" w:color="000000" w:fill="F9D8CD" w:themeFill="accent1" w:themeFillTint="33"/>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$2,026,400</w:t>
            </w:r>
          </w:p>
        </w:tc>
        <w:tc>
          <w:tcPr>
            <w:tcW w:w="1530" w:type="dxa"/>
            <w:tcBorders>
              <w:top w:val="single" w:sz="8" w:space="0" w:color="4F81BD"/>
              <w:left w:val="nil"/>
              <w:bottom w:val="single" w:sz="8" w:space="0" w:color="4F81BD"/>
              <w:right w:val="single" w:sz="8" w:space="0" w:color="4F81BD"/>
            </w:tcBorders>
            <w:shd w:val="clear" w:color="000000" w:fill="F9D8CD" w:themeFill="accent1" w:themeFillTint="33"/>
            <w:noWrap/>
            <w:tcMar>
              <w:left w:w="115" w:type="dxa"/>
              <w:right w:w="288" w:type="dxa"/>
            </w:tcMar>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4.1%</w:t>
            </w:r>
          </w:p>
        </w:tc>
        <w:tc>
          <w:tcPr>
            <w:tcW w:w="945" w:type="dxa"/>
            <w:tcBorders>
              <w:top w:val="single" w:sz="8" w:space="0" w:color="4F81BD"/>
              <w:left w:val="nil"/>
              <w:bottom w:val="single" w:sz="8" w:space="0" w:color="4F81BD"/>
              <w:right w:val="single" w:sz="8" w:space="0" w:color="4F81BD"/>
            </w:tcBorders>
            <w:shd w:val="clear" w:color="000000" w:fill="F9D8CD" w:themeFill="accent1" w:themeFillTint="33"/>
            <w:noWrap/>
            <w:vAlign w:val="bottom"/>
            <w:hideMark/>
          </w:tcPr>
          <w:p w:rsidR="001A1E76" w:rsidRPr="00863015" w:rsidRDefault="001A1E76" w:rsidP="00772B0C">
            <w:pPr>
              <w:spacing w:after="0" w:line="240" w:lineRule="auto"/>
              <w:jc w:val="center"/>
              <w:rPr>
                <w:rFonts w:ascii="Calibri Light" w:hAnsi="Calibri Light" w:cs="Calibri Light"/>
                <w:color w:val="000000"/>
                <w:sz w:val="18"/>
                <w:szCs w:val="18"/>
              </w:rPr>
            </w:pPr>
            <w:r w:rsidRPr="00863015">
              <w:rPr>
                <w:rFonts w:ascii="Calibri Light" w:hAnsi="Calibri Light" w:cs="Calibri Light"/>
                <w:color w:val="000000"/>
                <w:sz w:val="18"/>
                <w:szCs w:val="18"/>
              </w:rPr>
              <w:t>4</w:t>
            </w:r>
          </w:p>
        </w:tc>
        <w:tc>
          <w:tcPr>
            <w:tcW w:w="1035" w:type="dxa"/>
            <w:tcBorders>
              <w:top w:val="single" w:sz="8" w:space="0" w:color="4F81BD"/>
              <w:left w:val="nil"/>
              <w:bottom w:val="single" w:sz="8" w:space="0" w:color="4F81BD"/>
              <w:right w:val="single" w:sz="8" w:space="0" w:color="4F81BD"/>
            </w:tcBorders>
            <w:shd w:val="clear" w:color="000000" w:fill="F9D8CD" w:themeFill="accent1" w:themeFillTint="33"/>
            <w:noWrap/>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 xml:space="preserve">$506,600 </w:t>
            </w:r>
          </w:p>
        </w:tc>
      </w:tr>
      <w:tr w:rsidR="001A1E76" w:rsidRPr="00863015" w:rsidTr="00772B0C">
        <w:trPr>
          <w:jc w:val="center"/>
        </w:trPr>
        <w:tc>
          <w:tcPr>
            <w:tcW w:w="4050" w:type="dxa"/>
            <w:tcBorders>
              <w:top w:val="nil"/>
              <w:left w:val="single" w:sz="8" w:space="0" w:color="4F81BD"/>
              <w:bottom w:val="single" w:sz="8" w:space="0" w:color="4F81BD"/>
              <w:right w:val="single" w:sz="8" w:space="0" w:color="4F81BD"/>
            </w:tcBorders>
            <w:shd w:val="clear" w:color="auto" w:fill="auto"/>
            <w:noWrap/>
            <w:vAlign w:val="center"/>
            <w:hideMark/>
          </w:tcPr>
          <w:p w:rsidR="001A1E76" w:rsidRPr="00863015" w:rsidRDefault="001A1E76" w:rsidP="00772B0C">
            <w:pPr>
              <w:spacing w:after="0" w:line="240" w:lineRule="auto"/>
              <w:rPr>
                <w:rFonts w:ascii="Calibri Light" w:hAnsi="Calibri Light" w:cs="Calibri Light"/>
                <w:bCs/>
                <w:color w:val="000000"/>
                <w:sz w:val="18"/>
                <w:szCs w:val="18"/>
              </w:rPr>
            </w:pPr>
            <w:r w:rsidRPr="00863015">
              <w:rPr>
                <w:rFonts w:ascii="Calibri Light" w:hAnsi="Calibri Light" w:cs="Calibri Light"/>
                <w:bCs/>
                <w:color w:val="000000"/>
                <w:sz w:val="18"/>
                <w:szCs w:val="18"/>
              </w:rPr>
              <w:t xml:space="preserve">Children First - America's Charities </w:t>
            </w:r>
          </w:p>
        </w:tc>
        <w:tc>
          <w:tcPr>
            <w:tcW w:w="1890" w:type="dxa"/>
            <w:tcBorders>
              <w:top w:val="nil"/>
              <w:left w:val="nil"/>
              <w:bottom w:val="single" w:sz="8" w:space="0" w:color="4F81BD"/>
              <w:right w:val="single" w:sz="8" w:space="0" w:color="4F81BD"/>
            </w:tcBorders>
            <w:shd w:val="clear" w:color="auto" w:fill="auto"/>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$1,011,300</w:t>
            </w:r>
          </w:p>
        </w:tc>
        <w:tc>
          <w:tcPr>
            <w:tcW w:w="1530" w:type="dxa"/>
            <w:tcBorders>
              <w:top w:val="nil"/>
              <w:left w:val="nil"/>
              <w:bottom w:val="single" w:sz="8" w:space="0" w:color="4F81BD"/>
              <w:right w:val="single" w:sz="8" w:space="0" w:color="4F81BD"/>
            </w:tcBorders>
            <w:shd w:val="clear" w:color="auto" w:fill="auto"/>
            <w:noWrap/>
            <w:tcMar>
              <w:left w:w="115" w:type="dxa"/>
              <w:right w:w="288" w:type="dxa"/>
            </w:tcMar>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2.0%</w:t>
            </w:r>
          </w:p>
        </w:tc>
        <w:tc>
          <w:tcPr>
            <w:tcW w:w="945" w:type="dxa"/>
            <w:tcBorders>
              <w:top w:val="nil"/>
              <w:left w:val="nil"/>
              <w:bottom w:val="single" w:sz="8" w:space="0" w:color="4F81BD"/>
              <w:right w:val="single" w:sz="8" w:space="0" w:color="4F81BD"/>
            </w:tcBorders>
            <w:shd w:val="clear" w:color="auto" w:fill="auto"/>
            <w:noWrap/>
            <w:vAlign w:val="bottom"/>
            <w:hideMark/>
          </w:tcPr>
          <w:p w:rsidR="001A1E76" w:rsidRPr="00863015" w:rsidRDefault="001A1E76" w:rsidP="00772B0C">
            <w:pPr>
              <w:spacing w:after="0" w:line="240" w:lineRule="auto"/>
              <w:jc w:val="center"/>
              <w:rPr>
                <w:rFonts w:ascii="Calibri Light" w:hAnsi="Calibri Light" w:cs="Calibri Light"/>
                <w:color w:val="000000"/>
                <w:sz w:val="18"/>
                <w:szCs w:val="18"/>
              </w:rPr>
            </w:pPr>
            <w:r w:rsidRPr="00863015">
              <w:rPr>
                <w:rFonts w:ascii="Calibri Light" w:hAnsi="Calibri Light" w:cs="Calibri Light"/>
                <w:color w:val="000000"/>
                <w:sz w:val="18"/>
                <w:szCs w:val="18"/>
              </w:rPr>
              <w:t>3</w:t>
            </w:r>
          </w:p>
        </w:tc>
        <w:tc>
          <w:tcPr>
            <w:tcW w:w="1035" w:type="dxa"/>
            <w:tcBorders>
              <w:top w:val="nil"/>
              <w:left w:val="nil"/>
              <w:bottom w:val="single" w:sz="8" w:space="0" w:color="4F81BD"/>
              <w:right w:val="single" w:sz="8" w:space="0" w:color="4F81BD"/>
            </w:tcBorders>
            <w:shd w:val="clear" w:color="auto" w:fill="auto"/>
            <w:noWrap/>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 xml:space="preserve">$337,100 </w:t>
            </w:r>
          </w:p>
        </w:tc>
      </w:tr>
      <w:tr w:rsidR="001A1E76" w:rsidRPr="00863015" w:rsidTr="00772B0C">
        <w:trPr>
          <w:jc w:val="center"/>
        </w:trPr>
        <w:tc>
          <w:tcPr>
            <w:tcW w:w="4050" w:type="dxa"/>
            <w:tcBorders>
              <w:top w:val="single" w:sz="8" w:space="0" w:color="4F81BD"/>
              <w:left w:val="single" w:sz="8" w:space="0" w:color="4F81BD"/>
              <w:bottom w:val="single" w:sz="8" w:space="0" w:color="4F81BD"/>
              <w:right w:val="single" w:sz="8" w:space="0" w:color="4F81BD"/>
            </w:tcBorders>
            <w:shd w:val="clear" w:color="000000" w:fill="F9D8CD" w:themeFill="accent1" w:themeFillTint="33"/>
            <w:noWrap/>
            <w:vAlign w:val="center"/>
            <w:hideMark/>
          </w:tcPr>
          <w:p w:rsidR="001A1E76" w:rsidRPr="00863015" w:rsidRDefault="001A1E76" w:rsidP="00772B0C">
            <w:pPr>
              <w:spacing w:after="0" w:line="240" w:lineRule="auto"/>
              <w:rPr>
                <w:rFonts w:ascii="Calibri Light" w:hAnsi="Calibri Light" w:cs="Calibri Light"/>
                <w:bCs/>
                <w:color w:val="000000"/>
                <w:sz w:val="18"/>
                <w:szCs w:val="18"/>
              </w:rPr>
            </w:pPr>
            <w:r w:rsidRPr="00863015">
              <w:rPr>
                <w:rFonts w:ascii="Calibri Light" w:hAnsi="Calibri Light" w:cs="Calibri Light"/>
                <w:bCs/>
                <w:color w:val="000000"/>
                <w:sz w:val="18"/>
                <w:szCs w:val="18"/>
              </w:rPr>
              <w:t xml:space="preserve">Children's Charities of America </w:t>
            </w:r>
          </w:p>
        </w:tc>
        <w:tc>
          <w:tcPr>
            <w:tcW w:w="1890" w:type="dxa"/>
            <w:tcBorders>
              <w:top w:val="single" w:sz="8" w:space="0" w:color="4F81BD"/>
              <w:left w:val="nil"/>
              <w:bottom w:val="single" w:sz="8" w:space="0" w:color="4F81BD"/>
              <w:right w:val="single" w:sz="8" w:space="0" w:color="4F81BD"/>
            </w:tcBorders>
            <w:shd w:val="clear" w:color="000000" w:fill="F9D8CD" w:themeFill="accent1" w:themeFillTint="33"/>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$202,000</w:t>
            </w:r>
          </w:p>
        </w:tc>
        <w:tc>
          <w:tcPr>
            <w:tcW w:w="1530" w:type="dxa"/>
            <w:tcBorders>
              <w:top w:val="single" w:sz="8" w:space="0" w:color="4F81BD"/>
              <w:left w:val="nil"/>
              <w:bottom w:val="single" w:sz="8" w:space="0" w:color="4F81BD"/>
              <w:right w:val="single" w:sz="8" w:space="0" w:color="4F81BD"/>
            </w:tcBorders>
            <w:shd w:val="clear" w:color="000000" w:fill="F9D8CD" w:themeFill="accent1" w:themeFillTint="33"/>
            <w:noWrap/>
            <w:tcMar>
              <w:left w:w="115" w:type="dxa"/>
              <w:right w:w="288" w:type="dxa"/>
            </w:tcMar>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0.4%</w:t>
            </w:r>
          </w:p>
        </w:tc>
        <w:tc>
          <w:tcPr>
            <w:tcW w:w="945" w:type="dxa"/>
            <w:tcBorders>
              <w:top w:val="single" w:sz="8" w:space="0" w:color="4F81BD"/>
              <w:left w:val="nil"/>
              <w:bottom w:val="single" w:sz="8" w:space="0" w:color="4F81BD"/>
              <w:right w:val="single" w:sz="8" w:space="0" w:color="4F81BD"/>
            </w:tcBorders>
            <w:shd w:val="clear" w:color="000000" w:fill="F9D8CD" w:themeFill="accent1" w:themeFillTint="33"/>
            <w:noWrap/>
            <w:vAlign w:val="bottom"/>
            <w:hideMark/>
          </w:tcPr>
          <w:p w:rsidR="001A1E76" w:rsidRPr="00863015" w:rsidRDefault="001A1E76" w:rsidP="00772B0C">
            <w:pPr>
              <w:spacing w:after="0" w:line="240" w:lineRule="auto"/>
              <w:jc w:val="center"/>
              <w:rPr>
                <w:rFonts w:ascii="Calibri Light" w:hAnsi="Calibri Light" w:cs="Calibri Light"/>
                <w:color w:val="000000"/>
                <w:sz w:val="18"/>
                <w:szCs w:val="18"/>
              </w:rPr>
            </w:pPr>
            <w:r w:rsidRPr="00863015">
              <w:rPr>
                <w:rFonts w:ascii="Calibri Light" w:hAnsi="Calibri Light" w:cs="Calibri Light"/>
                <w:color w:val="000000"/>
                <w:sz w:val="18"/>
                <w:szCs w:val="18"/>
              </w:rPr>
              <w:t>1</w:t>
            </w:r>
          </w:p>
        </w:tc>
        <w:tc>
          <w:tcPr>
            <w:tcW w:w="1035" w:type="dxa"/>
            <w:tcBorders>
              <w:top w:val="single" w:sz="8" w:space="0" w:color="4F81BD"/>
              <w:left w:val="nil"/>
              <w:bottom w:val="single" w:sz="8" w:space="0" w:color="4F81BD"/>
              <w:right w:val="single" w:sz="8" w:space="0" w:color="4F81BD"/>
            </w:tcBorders>
            <w:shd w:val="clear" w:color="000000" w:fill="F9D8CD" w:themeFill="accent1" w:themeFillTint="33"/>
            <w:noWrap/>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 xml:space="preserve">$202,000 </w:t>
            </w:r>
          </w:p>
        </w:tc>
      </w:tr>
      <w:tr w:rsidR="001A1E76" w:rsidRPr="00863015" w:rsidTr="00772B0C">
        <w:trPr>
          <w:jc w:val="center"/>
        </w:trPr>
        <w:tc>
          <w:tcPr>
            <w:tcW w:w="4050" w:type="dxa"/>
            <w:tcBorders>
              <w:top w:val="nil"/>
              <w:left w:val="single" w:sz="8" w:space="0" w:color="4F81BD"/>
              <w:bottom w:val="single" w:sz="8" w:space="0" w:color="4F81BD"/>
              <w:right w:val="single" w:sz="8" w:space="0" w:color="4F81BD"/>
            </w:tcBorders>
            <w:shd w:val="clear" w:color="auto" w:fill="auto"/>
            <w:noWrap/>
            <w:vAlign w:val="center"/>
            <w:hideMark/>
          </w:tcPr>
          <w:p w:rsidR="001A1E76" w:rsidRPr="00863015" w:rsidRDefault="001A1E76" w:rsidP="00772B0C">
            <w:pPr>
              <w:spacing w:after="0" w:line="240" w:lineRule="auto"/>
              <w:rPr>
                <w:rFonts w:ascii="Calibri Light" w:hAnsi="Calibri Light" w:cs="Calibri Light"/>
                <w:bCs/>
                <w:color w:val="000000"/>
                <w:sz w:val="18"/>
                <w:szCs w:val="18"/>
              </w:rPr>
            </w:pPr>
            <w:r w:rsidRPr="00863015">
              <w:rPr>
                <w:rFonts w:ascii="Calibri Light" w:hAnsi="Calibri Light" w:cs="Calibri Light"/>
                <w:bCs/>
                <w:color w:val="000000"/>
                <w:sz w:val="18"/>
                <w:szCs w:val="18"/>
              </w:rPr>
              <w:t xml:space="preserve">Children's Medical &amp; Research Charities of America </w:t>
            </w:r>
          </w:p>
        </w:tc>
        <w:tc>
          <w:tcPr>
            <w:tcW w:w="1890" w:type="dxa"/>
            <w:tcBorders>
              <w:top w:val="nil"/>
              <w:left w:val="nil"/>
              <w:bottom w:val="single" w:sz="8" w:space="0" w:color="4F81BD"/>
              <w:right w:val="single" w:sz="8" w:space="0" w:color="4F81BD"/>
            </w:tcBorders>
            <w:shd w:val="clear" w:color="auto" w:fill="auto"/>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$870,900</w:t>
            </w:r>
          </w:p>
        </w:tc>
        <w:tc>
          <w:tcPr>
            <w:tcW w:w="1530" w:type="dxa"/>
            <w:tcBorders>
              <w:top w:val="nil"/>
              <w:left w:val="nil"/>
              <w:bottom w:val="single" w:sz="8" w:space="0" w:color="4F81BD"/>
              <w:right w:val="single" w:sz="8" w:space="0" w:color="4F81BD"/>
            </w:tcBorders>
            <w:shd w:val="clear" w:color="auto" w:fill="auto"/>
            <w:noWrap/>
            <w:tcMar>
              <w:left w:w="115" w:type="dxa"/>
              <w:right w:w="288" w:type="dxa"/>
            </w:tcMar>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1.7%</w:t>
            </w:r>
          </w:p>
        </w:tc>
        <w:tc>
          <w:tcPr>
            <w:tcW w:w="945" w:type="dxa"/>
            <w:tcBorders>
              <w:top w:val="nil"/>
              <w:left w:val="nil"/>
              <w:bottom w:val="single" w:sz="8" w:space="0" w:color="4F81BD"/>
              <w:right w:val="single" w:sz="8" w:space="0" w:color="4F81BD"/>
            </w:tcBorders>
            <w:shd w:val="clear" w:color="auto" w:fill="auto"/>
            <w:noWrap/>
            <w:vAlign w:val="bottom"/>
            <w:hideMark/>
          </w:tcPr>
          <w:p w:rsidR="001A1E76" w:rsidRPr="00863015" w:rsidRDefault="001A1E76" w:rsidP="00772B0C">
            <w:pPr>
              <w:spacing w:after="0" w:line="240" w:lineRule="auto"/>
              <w:jc w:val="center"/>
              <w:rPr>
                <w:rFonts w:ascii="Calibri Light" w:hAnsi="Calibri Light" w:cs="Calibri Light"/>
                <w:color w:val="000000"/>
                <w:sz w:val="18"/>
                <w:szCs w:val="18"/>
              </w:rPr>
            </w:pPr>
            <w:r w:rsidRPr="00863015">
              <w:rPr>
                <w:rFonts w:ascii="Calibri Light" w:hAnsi="Calibri Light" w:cs="Calibri Light"/>
                <w:color w:val="000000"/>
                <w:sz w:val="18"/>
                <w:szCs w:val="18"/>
              </w:rPr>
              <w:t>1</w:t>
            </w:r>
          </w:p>
        </w:tc>
        <w:tc>
          <w:tcPr>
            <w:tcW w:w="1035" w:type="dxa"/>
            <w:tcBorders>
              <w:top w:val="nil"/>
              <w:left w:val="nil"/>
              <w:bottom w:val="single" w:sz="8" w:space="0" w:color="4F81BD"/>
              <w:right w:val="single" w:sz="8" w:space="0" w:color="4F81BD"/>
            </w:tcBorders>
            <w:shd w:val="clear" w:color="auto" w:fill="auto"/>
            <w:noWrap/>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 xml:space="preserve">$870,900 </w:t>
            </w:r>
          </w:p>
        </w:tc>
      </w:tr>
      <w:tr w:rsidR="001A1E76" w:rsidRPr="00863015" w:rsidTr="00772B0C">
        <w:trPr>
          <w:jc w:val="center"/>
        </w:trPr>
        <w:tc>
          <w:tcPr>
            <w:tcW w:w="4050" w:type="dxa"/>
            <w:tcBorders>
              <w:top w:val="single" w:sz="8" w:space="0" w:color="4F81BD"/>
              <w:left w:val="single" w:sz="8" w:space="0" w:color="4F81BD"/>
              <w:bottom w:val="single" w:sz="8" w:space="0" w:color="4F81BD"/>
              <w:right w:val="single" w:sz="8" w:space="0" w:color="4F81BD"/>
            </w:tcBorders>
            <w:shd w:val="clear" w:color="000000" w:fill="F9D8CD" w:themeFill="accent1" w:themeFillTint="33"/>
            <w:noWrap/>
            <w:vAlign w:val="center"/>
            <w:hideMark/>
          </w:tcPr>
          <w:p w:rsidR="001A1E76" w:rsidRPr="00863015" w:rsidRDefault="001A1E76" w:rsidP="00772B0C">
            <w:pPr>
              <w:spacing w:after="0" w:line="240" w:lineRule="auto"/>
              <w:rPr>
                <w:rFonts w:ascii="Calibri Light" w:hAnsi="Calibri Light" w:cs="Calibri Light"/>
                <w:bCs/>
                <w:color w:val="000000"/>
                <w:sz w:val="18"/>
                <w:szCs w:val="18"/>
              </w:rPr>
            </w:pPr>
            <w:r w:rsidRPr="00863015">
              <w:rPr>
                <w:rFonts w:ascii="Calibri Light" w:hAnsi="Calibri Light" w:cs="Calibri Light"/>
                <w:bCs/>
                <w:color w:val="000000"/>
                <w:sz w:val="18"/>
                <w:szCs w:val="18"/>
              </w:rPr>
              <w:t xml:space="preserve">Christian Charities USA </w:t>
            </w:r>
          </w:p>
        </w:tc>
        <w:tc>
          <w:tcPr>
            <w:tcW w:w="1890" w:type="dxa"/>
            <w:tcBorders>
              <w:top w:val="single" w:sz="8" w:space="0" w:color="4F81BD"/>
              <w:left w:val="nil"/>
              <w:bottom w:val="single" w:sz="8" w:space="0" w:color="4F81BD"/>
              <w:right w:val="single" w:sz="8" w:space="0" w:color="4F81BD"/>
            </w:tcBorders>
            <w:shd w:val="clear" w:color="000000" w:fill="F9D8CD" w:themeFill="accent1" w:themeFillTint="33"/>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$501,300</w:t>
            </w:r>
          </w:p>
        </w:tc>
        <w:tc>
          <w:tcPr>
            <w:tcW w:w="1530" w:type="dxa"/>
            <w:tcBorders>
              <w:top w:val="single" w:sz="8" w:space="0" w:color="4F81BD"/>
              <w:left w:val="nil"/>
              <w:bottom w:val="single" w:sz="8" w:space="0" w:color="4F81BD"/>
              <w:right w:val="single" w:sz="8" w:space="0" w:color="4F81BD"/>
            </w:tcBorders>
            <w:shd w:val="clear" w:color="000000" w:fill="F9D8CD" w:themeFill="accent1" w:themeFillTint="33"/>
            <w:noWrap/>
            <w:tcMar>
              <w:left w:w="115" w:type="dxa"/>
              <w:right w:w="288" w:type="dxa"/>
            </w:tcMar>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1.0%</w:t>
            </w:r>
          </w:p>
        </w:tc>
        <w:tc>
          <w:tcPr>
            <w:tcW w:w="945" w:type="dxa"/>
            <w:tcBorders>
              <w:top w:val="single" w:sz="8" w:space="0" w:color="4F81BD"/>
              <w:left w:val="nil"/>
              <w:bottom w:val="single" w:sz="8" w:space="0" w:color="4F81BD"/>
              <w:right w:val="single" w:sz="8" w:space="0" w:color="4F81BD"/>
            </w:tcBorders>
            <w:shd w:val="clear" w:color="000000" w:fill="F9D8CD" w:themeFill="accent1" w:themeFillTint="33"/>
            <w:noWrap/>
            <w:vAlign w:val="bottom"/>
            <w:hideMark/>
          </w:tcPr>
          <w:p w:rsidR="001A1E76" w:rsidRPr="00863015" w:rsidRDefault="001A1E76" w:rsidP="00772B0C">
            <w:pPr>
              <w:spacing w:after="0" w:line="240" w:lineRule="auto"/>
              <w:jc w:val="center"/>
              <w:rPr>
                <w:rFonts w:ascii="Calibri Light" w:hAnsi="Calibri Light" w:cs="Calibri Light"/>
                <w:color w:val="000000"/>
                <w:sz w:val="18"/>
                <w:szCs w:val="18"/>
              </w:rPr>
            </w:pPr>
            <w:r w:rsidRPr="00863015">
              <w:rPr>
                <w:rFonts w:ascii="Calibri Light" w:hAnsi="Calibri Light" w:cs="Calibri Light"/>
                <w:color w:val="000000"/>
                <w:sz w:val="18"/>
                <w:szCs w:val="18"/>
              </w:rPr>
              <w:t>2</w:t>
            </w:r>
          </w:p>
        </w:tc>
        <w:tc>
          <w:tcPr>
            <w:tcW w:w="1035" w:type="dxa"/>
            <w:tcBorders>
              <w:top w:val="single" w:sz="8" w:space="0" w:color="4F81BD"/>
              <w:left w:val="nil"/>
              <w:bottom w:val="single" w:sz="8" w:space="0" w:color="4F81BD"/>
              <w:right w:val="single" w:sz="8" w:space="0" w:color="4F81BD"/>
            </w:tcBorders>
            <w:shd w:val="clear" w:color="000000" w:fill="F9D8CD" w:themeFill="accent1" w:themeFillTint="33"/>
            <w:noWrap/>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 xml:space="preserve">$250,700 </w:t>
            </w:r>
          </w:p>
        </w:tc>
      </w:tr>
      <w:tr w:rsidR="001A1E76" w:rsidRPr="00863015" w:rsidTr="00772B0C">
        <w:trPr>
          <w:jc w:val="center"/>
        </w:trPr>
        <w:tc>
          <w:tcPr>
            <w:tcW w:w="4050" w:type="dxa"/>
            <w:tcBorders>
              <w:top w:val="nil"/>
              <w:left w:val="single" w:sz="8" w:space="0" w:color="4F81BD"/>
              <w:bottom w:val="single" w:sz="8" w:space="0" w:color="4F81BD"/>
              <w:right w:val="single" w:sz="8" w:space="0" w:color="4F81BD"/>
            </w:tcBorders>
            <w:shd w:val="clear" w:color="auto" w:fill="auto"/>
            <w:noWrap/>
            <w:vAlign w:val="center"/>
            <w:hideMark/>
          </w:tcPr>
          <w:p w:rsidR="001A1E76" w:rsidRPr="00863015" w:rsidRDefault="001A1E76" w:rsidP="00772B0C">
            <w:pPr>
              <w:spacing w:after="0" w:line="240" w:lineRule="auto"/>
              <w:rPr>
                <w:rFonts w:ascii="Calibri Light" w:hAnsi="Calibri Light" w:cs="Calibri Light"/>
                <w:bCs/>
                <w:color w:val="000000"/>
                <w:sz w:val="18"/>
                <w:szCs w:val="18"/>
              </w:rPr>
            </w:pPr>
            <w:r w:rsidRPr="00863015">
              <w:rPr>
                <w:rFonts w:ascii="Calibri Light" w:hAnsi="Calibri Light" w:cs="Calibri Light"/>
                <w:bCs/>
                <w:color w:val="000000"/>
                <w:sz w:val="18"/>
                <w:szCs w:val="18"/>
              </w:rPr>
              <w:t xml:space="preserve">Christian Service Charities </w:t>
            </w:r>
          </w:p>
        </w:tc>
        <w:tc>
          <w:tcPr>
            <w:tcW w:w="1890" w:type="dxa"/>
            <w:tcBorders>
              <w:top w:val="nil"/>
              <w:left w:val="nil"/>
              <w:bottom w:val="single" w:sz="8" w:space="0" w:color="4F81BD"/>
              <w:right w:val="single" w:sz="8" w:space="0" w:color="4F81BD"/>
            </w:tcBorders>
            <w:shd w:val="clear" w:color="auto" w:fill="auto"/>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$2,109,300</w:t>
            </w:r>
          </w:p>
        </w:tc>
        <w:tc>
          <w:tcPr>
            <w:tcW w:w="1530" w:type="dxa"/>
            <w:tcBorders>
              <w:top w:val="nil"/>
              <w:left w:val="nil"/>
              <w:bottom w:val="single" w:sz="8" w:space="0" w:color="4F81BD"/>
              <w:right w:val="single" w:sz="8" w:space="0" w:color="4F81BD"/>
            </w:tcBorders>
            <w:shd w:val="clear" w:color="auto" w:fill="auto"/>
            <w:noWrap/>
            <w:tcMar>
              <w:left w:w="115" w:type="dxa"/>
              <w:right w:w="288" w:type="dxa"/>
            </w:tcMar>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4.2%</w:t>
            </w:r>
          </w:p>
        </w:tc>
        <w:tc>
          <w:tcPr>
            <w:tcW w:w="945" w:type="dxa"/>
            <w:tcBorders>
              <w:top w:val="nil"/>
              <w:left w:val="nil"/>
              <w:bottom w:val="single" w:sz="8" w:space="0" w:color="4F81BD"/>
              <w:right w:val="single" w:sz="8" w:space="0" w:color="4F81BD"/>
            </w:tcBorders>
            <w:shd w:val="clear" w:color="auto" w:fill="auto"/>
            <w:noWrap/>
            <w:vAlign w:val="bottom"/>
            <w:hideMark/>
          </w:tcPr>
          <w:p w:rsidR="001A1E76" w:rsidRPr="00863015" w:rsidRDefault="001A1E76" w:rsidP="00772B0C">
            <w:pPr>
              <w:spacing w:after="0" w:line="240" w:lineRule="auto"/>
              <w:jc w:val="center"/>
              <w:rPr>
                <w:rFonts w:ascii="Calibri Light" w:hAnsi="Calibri Light" w:cs="Calibri Light"/>
                <w:color w:val="000000"/>
                <w:sz w:val="18"/>
                <w:szCs w:val="18"/>
              </w:rPr>
            </w:pPr>
            <w:r w:rsidRPr="00863015">
              <w:rPr>
                <w:rFonts w:ascii="Calibri Light" w:hAnsi="Calibri Light" w:cs="Calibri Light"/>
                <w:color w:val="000000"/>
                <w:sz w:val="18"/>
                <w:szCs w:val="18"/>
              </w:rPr>
              <w:t>5</w:t>
            </w:r>
          </w:p>
        </w:tc>
        <w:tc>
          <w:tcPr>
            <w:tcW w:w="1035" w:type="dxa"/>
            <w:tcBorders>
              <w:top w:val="nil"/>
              <w:left w:val="nil"/>
              <w:bottom w:val="single" w:sz="8" w:space="0" w:color="4F81BD"/>
              <w:right w:val="single" w:sz="8" w:space="0" w:color="4F81BD"/>
            </w:tcBorders>
            <w:shd w:val="clear" w:color="auto" w:fill="auto"/>
            <w:noWrap/>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 xml:space="preserve">$421,900 </w:t>
            </w:r>
          </w:p>
        </w:tc>
      </w:tr>
      <w:tr w:rsidR="001A1E76" w:rsidRPr="00863015" w:rsidTr="00772B0C">
        <w:trPr>
          <w:jc w:val="center"/>
        </w:trPr>
        <w:tc>
          <w:tcPr>
            <w:tcW w:w="4050" w:type="dxa"/>
            <w:tcBorders>
              <w:top w:val="single" w:sz="8" w:space="0" w:color="4F81BD"/>
              <w:left w:val="single" w:sz="8" w:space="0" w:color="4F81BD"/>
              <w:bottom w:val="single" w:sz="8" w:space="0" w:color="4F81BD"/>
              <w:right w:val="single" w:sz="8" w:space="0" w:color="4F81BD"/>
            </w:tcBorders>
            <w:shd w:val="clear" w:color="000000" w:fill="F9D8CD" w:themeFill="accent1" w:themeFillTint="33"/>
            <w:noWrap/>
            <w:vAlign w:val="center"/>
            <w:hideMark/>
          </w:tcPr>
          <w:p w:rsidR="001A1E76" w:rsidRPr="00863015" w:rsidRDefault="001A1E76" w:rsidP="00772B0C">
            <w:pPr>
              <w:spacing w:after="0" w:line="240" w:lineRule="auto"/>
              <w:rPr>
                <w:rFonts w:ascii="Calibri Light" w:hAnsi="Calibri Light" w:cs="Calibri Light"/>
                <w:bCs/>
                <w:color w:val="000000"/>
                <w:sz w:val="18"/>
                <w:szCs w:val="18"/>
              </w:rPr>
            </w:pPr>
            <w:r w:rsidRPr="00863015">
              <w:rPr>
                <w:rFonts w:ascii="Calibri Light" w:hAnsi="Calibri Light" w:cs="Calibri Light"/>
                <w:bCs/>
                <w:color w:val="000000"/>
                <w:sz w:val="18"/>
                <w:szCs w:val="18"/>
              </w:rPr>
              <w:t xml:space="preserve">Community Health Charities </w:t>
            </w:r>
          </w:p>
        </w:tc>
        <w:tc>
          <w:tcPr>
            <w:tcW w:w="1890" w:type="dxa"/>
            <w:tcBorders>
              <w:top w:val="single" w:sz="8" w:space="0" w:color="4F81BD"/>
              <w:left w:val="nil"/>
              <w:bottom w:val="single" w:sz="8" w:space="0" w:color="4F81BD"/>
              <w:right w:val="single" w:sz="8" w:space="0" w:color="4F81BD"/>
            </w:tcBorders>
            <w:shd w:val="clear" w:color="000000" w:fill="F9D8CD" w:themeFill="accent1" w:themeFillTint="33"/>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$12,345,500</w:t>
            </w:r>
          </w:p>
        </w:tc>
        <w:tc>
          <w:tcPr>
            <w:tcW w:w="1530" w:type="dxa"/>
            <w:tcBorders>
              <w:top w:val="single" w:sz="8" w:space="0" w:color="4F81BD"/>
              <w:left w:val="nil"/>
              <w:bottom w:val="single" w:sz="8" w:space="0" w:color="4F81BD"/>
              <w:right w:val="single" w:sz="8" w:space="0" w:color="4F81BD"/>
            </w:tcBorders>
            <w:shd w:val="clear" w:color="000000" w:fill="F9D8CD" w:themeFill="accent1" w:themeFillTint="33"/>
            <w:noWrap/>
            <w:tcMar>
              <w:left w:w="115" w:type="dxa"/>
              <w:right w:w="288" w:type="dxa"/>
            </w:tcMar>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24.8%</w:t>
            </w:r>
          </w:p>
        </w:tc>
        <w:tc>
          <w:tcPr>
            <w:tcW w:w="945" w:type="dxa"/>
            <w:tcBorders>
              <w:top w:val="single" w:sz="8" w:space="0" w:color="4F81BD"/>
              <w:left w:val="nil"/>
              <w:bottom w:val="single" w:sz="8" w:space="0" w:color="4F81BD"/>
              <w:right w:val="single" w:sz="8" w:space="0" w:color="4F81BD"/>
            </w:tcBorders>
            <w:shd w:val="clear" w:color="000000" w:fill="F9D8CD" w:themeFill="accent1" w:themeFillTint="33"/>
            <w:noWrap/>
            <w:vAlign w:val="bottom"/>
            <w:hideMark/>
          </w:tcPr>
          <w:p w:rsidR="001A1E76" w:rsidRPr="00863015" w:rsidRDefault="001A1E76" w:rsidP="00772B0C">
            <w:pPr>
              <w:spacing w:after="0" w:line="240" w:lineRule="auto"/>
              <w:jc w:val="center"/>
              <w:rPr>
                <w:rFonts w:ascii="Calibri Light" w:hAnsi="Calibri Light" w:cs="Calibri Light"/>
                <w:color w:val="000000"/>
                <w:sz w:val="18"/>
                <w:szCs w:val="18"/>
              </w:rPr>
            </w:pPr>
            <w:r w:rsidRPr="00863015">
              <w:rPr>
                <w:rFonts w:ascii="Calibri Light" w:hAnsi="Calibri Light" w:cs="Calibri Light"/>
                <w:color w:val="000000"/>
                <w:sz w:val="18"/>
                <w:szCs w:val="18"/>
              </w:rPr>
              <w:t>15</w:t>
            </w:r>
          </w:p>
        </w:tc>
        <w:tc>
          <w:tcPr>
            <w:tcW w:w="1035" w:type="dxa"/>
            <w:tcBorders>
              <w:top w:val="single" w:sz="8" w:space="0" w:color="4F81BD"/>
              <w:left w:val="nil"/>
              <w:bottom w:val="single" w:sz="8" w:space="0" w:color="4F81BD"/>
              <w:right w:val="single" w:sz="8" w:space="0" w:color="4F81BD"/>
            </w:tcBorders>
            <w:shd w:val="clear" w:color="000000" w:fill="F9D8CD" w:themeFill="accent1" w:themeFillTint="33"/>
            <w:noWrap/>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 xml:space="preserve">$823,000 </w:t>
            </w:r>
          </w:p>
        </w:tc>
      </w:tr>
      <w:tr w:rsidR="001A1E76" w:rsidRPr="00863015" w:rsidTr="00772B0C">
        <w:trPr>
          <w:jc w:val="center"/>
        </w:trPr>
        <w:tc>
          <w:tcPr>
            <w:tcW w:w="4050" w:type="dxa"/>
            <w:tcBorders>
              <w:top w:val="nil"/>
              <w:left w:val="single" w:sz="8" w:space="0" w:color="4F81BD"/>
              <w:bottom w:val="single" w:sz="8" w:space="0" w:color="4F81BD"/>
              <w:right w:val="single" w:sz="8" w:space="0" w:color="4F81BD"/>
            </w:tcBorders>
            <w:shd w:val="clear" w:color="auto" w:fill="auto"/>
            <w:noWrap/>
            <w:vAlign w:val="center"/>
            <w:hideMark/>
          </w:tcPr>
          <w:p w:rsidR="001A1E76" w:rsidRPr="00863015" w:rsidRDefault="001A1E76" w:rsidP="00772B0C">
            <w:pPr>
              <w:spacing w:after="0" w:line="240" w:lineRule="auto"/>
              <w:rPr>
                <w:rFonts w:ascii="Calibri Light" w:hAnsi="Calibri Light" w:cs="Calibri Light"/>
                <w:bCs/>
                <w:color w:val="000000"/>
                <w:sz w:val="18"/>
                <w:szCs w:val="18"/>
              </w:rPr>
            </w:pPr>
            <w:r w:rsidRPr="00863015">
              <w:rPr>
                <w:rFonts w:ascii="Calibri Light" w:hAnsi="Calibri Light" w:cs="Calibri Light"/>
                <w:bCs/>
                <w:color w:val="000000"/>
                <w:sz w:val="18"/>
                <w:szCs w:val="18"/>
              </w:rPr>
              <w:t xml:space="preserve">Conservation &amp; Preservation Charities of America </w:t>
            </w:r>
          </w:p>
        </w:tc>
        <w:tc>
          <w:tcPr>
            <w:tcW w:w="1890" w:type="dxa"/>
            <w:tcBorders>
              <w:top w:val="nil"/>
              <w:left w:val="nil"/>
              <w:bottom w:val="single" w:sz="8" w:space="0" w:color="4F81BD"/>
              <w:right w:val="single" w:sz="8" w:space="0" w:color="4F81BD"/>
            </w:tcBorders>
            <w:shd w:val="clear" w:color="auto" w:fill="auto"/>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$433,500</w:t>
            </w:r>
          </w:p>
        </w:tc>
        <w:tc>
          <w:tcPr>
            <w:tcW w:w="1530" w:type="dxa"/>
            <w:tcBorders>
              <w:top w:val="nil"/>
              <w:left w:val="nil"/>
              <w:bottom w:val="single" w:sz="8" w:space="0" w:color="4F81BD"/>
              <w:right w:val="single" w:sz="8" w:space="0" w:color="4F81BD"/>
            </w:tcBorders>
            <w:shd w:val="clear" w:color="auto" w:fill="auto"/>
            <w:noWrap/>
            <w:tcMar>
              <w:left w:w="115" w:type="dxa"/>
              <w:right w:w="288" w:type="dxa"/>
            </w:tcMar>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0.9%</w:t>
            </w:r>
          </w:p>
        </w:tc>
        <w:tc>
          <w:tcPr>
            <w:tcW w:w="945" w:type="dxa"/>
            <w:tcBorders>
              <w:top w:val="nil"/>
              <w:left w:val="nil"/>
              <w:bottom w:val="single" w:sz="8" w:space="0" w:color="4F81BD"/>
              <w:right w:val="single" w:sz="8" w:space="0" w:color="4F81BD"/>
            </w:tcBorders>
            <w:shd w:val="clear" w:color="auto" w:fill="auto"/>
            <w:noWrap/>
            <w:vAlign w:val="bottom"/>
            <w:hideMark/>
          </w:tcPr>
          <w:p w:rsidR="001A1E76" w:rsidRPr="00863015" w:rsidRDefault="001A1E76" w:rsidP="00772B0C">
            <w:pPr>
              <w:spacing w:after="0" w:line="240" w:lineRule="auto"/>
              <w:jc w:val="center"/>
              <w:rPr>
                <w:rFonts w:ascii="Calibri Light" w:hAnsi="Calibri Light" w:cs="Calibri Light"/>
                <w:color w:val="000000"/>
                <w:sz w:val="18"/>
                <w:szCs w:val="18"/>
              </w:rPr>
            </w:pPr>
            <w:r w:rsidRPr="00863015">
              <w:rPr>
                <w:rFonts w:ascii="Calibri Light" w:hAnsi="Calibri Light" w:cs="Calibri Light"/>
                <w:color w:val="000000"/>
                <w:sz w:val="18"/>
                <w:szCs w:val="18"/>
              </w:rPr>
              <w:t>2</w:t>
            </w:r>
          </w:p>
        </w:tc>
        <w:tc>
          <w:tcPr>
            <w:tcW w:w="1035" w:type="dxa"/>
            <w:tcBorders>
              <w:top w:val="nil"/>
              <w:left w:val="nil"/>
              <w:bottom w:val="single" w:sz="8" w:space="0" w:color="4F81BD"/>
              <w:right w:val="single" w:sz="8" w:space="0" w:color="4F81BD"/>
            </w:tcBorders>
            <w:shd w:val="clear" w:color="auto" w:fill="auto"/>
            <w:noWrap/>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 xml:space="preserve">$216,800 </w:t>
            </w:r>
          </w:p>
        </w:tc>
      </w:tr>
      <w:tr w:rsidR="001A1E76" w:rsidRPr="00863015" w:rsidTr="00772B0C">
        <w:trPr>
          <w:jc w:val="center"/>
        </w:trPr>
        <w:tc>
          <w:tcPr>
            <w:tcW w:w="4050" w:type="dxa"/>
            <w:tcBorders>
              <w:top w:val="single" w:sz="8" w:space="0" w:color="4F81BD"/>
              <w:left w:val="single" w:sz="8" w:space="0" w:color="4F81BD"/>
              <w:bottom w:val="single" w:sz="8" w:space="0" w:color="4F81BD"/>
              <w:right w:val="single" w:sz="8" w:space="0" w:color="4F81BD"/>
            </w:tcBorders>
            <w:shd w:val="clear" w:color="000000" w:fill="F9D8CD" w:themeFill="accent1" w:themeFillTint="33"/>
            <w:noWrap/>
            <w:vAlign w:val="center"/>
            <w:hideMark/>
          </w:tcPr>
          <w:p w:rsidR="001A1E76" w:rsidRPr="00863015" w:rsidRDefault="001A1E76" w:rsidP="00772B0C">
            <w:pPr>
              <w:spacing w:after="0" w:line="240" w:lineRule="auto"/>
              <w:rPr>
                <w:rFonts w:ascii="Calibri Light" w:hAnsi="Calibri Light" w:cs="Calibri Light"/>
                <w:bCs/>
                <w:color w:val="000000"/>
                <w:sz w:val="18"/>
                <w:szCs w:val="18"/>
              </w:rPr>
            </w:pPr>
            <w:r w:rsidRPr="00863015">
              <w:rPr>
                <w:rFonts w:ascii="Calibri Light" w:hAnsi="Calibri Light" w:cs="Calibri Light"/>
                <w:bCs/>
                <w:color w:val="000000"/>
                <w:sz w:val="18"/>
                <w:szCs w:val="18"/>
              </w:rPr>
              <w:t xml:space="preserve">Diabetes Charities of America </w:t>
            </w:r>
          </w:p>
        </w:tc>
        <w:tc>
          <w:tcPr>
            <w:tcW w:w="1890" w:type="dxa"/>
            <w:tcBorders>
              <w:top w:val="single" w:sz="8" w:space="0" w:color="4F81BD"/>
              <w:left w:val="nil"/>
              <w:bottom w:val="single" w:sz="8" w:space="0" w:color="4F81BD"/>
              <w:right w:val="single" w:sz="8" w:space="0" w:color="4F81BD"/>
            </w:tcBorders>
            <w:shd w:val="clear" w:color="000000" w:fill="F9D8CD" w:themeFill="accent1" w:themeFillTint="33"/>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$190,200</w:t>
            </w:r>
          </w:p>
        </w:tc>
        <w:tc>
          <w:tcPr>
            <w:tcW w:w="1530" w:type="dxa"/>
            <w:tcBorders>
              <w:top w:val="single" w:sz="8" w:space="0" w:color="4F81BD"/>
              <w:left w:val="nil"/>
              <w:bottom w:val="single" w:sz="8" w:space="0" w:color="4F81BD"/>
              <w:right w:val="single" w:sz="8" w:space="0" w:color="4F81BD"/>
            </w:tcBorders>
            <w:shd w:val="clear" w:color="000000" w:fill="F9D8CD" w:themeFill="accent1" w:themeFillTint="33"/>
            <w:noWrap/>
            <w:tcMar>
              <w:left w:w="115" w:type="dxa"/>
              <w:right w:w="288" w:type="dxa"/>
            </w:tcMar>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0.4%</w:t>
            </w:r>
          </w:p>
        </w:tc>
        <w:tc>
          <w:tcPr>
            <w:tcW w:w="945" w:type="dxa"/>
            <w:tcBorders>
              <w:top w:val="single" w:sz="8" w:space="0" w:color="4F81BD"/>
              <w:left w:val="nil"/>
              <w:bottom w:val="single" w:sz="8" w:space="0" w:color="4F81BD"/>
              <w:right w:val="single" w:sz="8" w:space="0" w:color="4F81BD"/>
            </w:tcBorders>
            <w:shd w:val="clear" w:color="000000" w:fill="F9D8CD" w:themeFill="accent1" w:themeFillTint="33"/>
            <w:noWrap/>
            <w:vAlign w:val="bottom"/>
            <w:hideMark/>
          </w:tcPr>
          <w:p w:rsidR="001A1E76" w:rsidRPr="00863015" w:rsidRDefault="001A1E76" w:rsidP="00772B0C">
            <w:pPr>
              <w:spacing w:after="0" w:line="240" w:lineRule="auto"/>
              <w:jc w:val="center"/>
              <w:rPr>
                <w:rFonts w:ascii="Calibri Light" w:hAnsi="Calibri Light" w:cs="Calibri Light"/>
                <w:color w:val="000000"/>
                <w:sz w:val="18"/>
                <w:szCs w:val="18"/>
              </w:rPr>
            </w:pPr>
            <w:r w:rsidRPr="00863015">
              <w:rPr>
                <w:rFonts w:ascii="Calibri Light" w:hAnsi="Calibri Light" w:cs="Calibri Light"/>
                <w:color w:val="000000"/>
                <w:sz w:val="18"/>
                <w:szCs w:val="18"/>
              </w:rPr>
              <w:t>1</w:t>
            </w:r>
          </w:p>
        </w:tc>
        <w:tc>
          <w:tcPr>
            <w:tcW w:w="1035" w:type="dxa"/>
            <w:tcBorders>
              <w:top w:val="single" w:sz="8" w:space="0" w:color="4F81BD"/>
              <w:left w:val="nil"/>
              <w:bottom w:val="single" w:sz="8" w:space="0" w:color="4F81BD"/>
              <w:right w:val="single" w:sz="8" w:space="0" w:color="4F81BD"/>
            </w:tcBorders>
            <w:shd w:val="clear" w:color="000000" w:fill="F9D8CD" w:themeFill="accent1" w:themeFillTint="33"/>
            <w:noWrap/>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 xml:space="preserve">$190,200 </w:t>
            </w:r>
          </w:p>
        </w:tc>
      </w:tr>
      <w:tr w:rsidR="001A1E76" w:rsidRPr="00863015" w:rsidTr="00772B0C">
        <w:trPr>
          <w:jc w:val="center"/>
        </w:trPr>
        <w:tc>
          <w:tcPr>
            <w:tcW w:w="4050" w:type="dxa"/>
            <w:tcBorders>
              <w:top w:val="nil"/>
              <w:left w:val="single" w:sz="8" w:space="0" w:color="4F81BD"/>
              <w:bottom w:val="single" w:sz="8" w:space="0" w:color="4F81BD"/>
              <w:right w:val="single" w:sz="8" w:space="0" w:color="4F81BD"/>
            </w:tcBorders>
            <w:shd w:val="clear" w:color="auto" w:fill="auto"/>
            <w:noWrap/>
            <w:vAlign w:val="center"/>
            <w:hideMark/>
          </w:tcPr>
          <w:p w:rsidR="001A1E76" w:rsidRPr="00863015" w:rsidRDefault="001A1E76" w:rsidP="00772B0C">
            <w:pPr>
              <w:spacing w:after="0" w:line="240" w:lineRule="auto"/>
              <w:rPr>
                <w:rFonts w:ascii="Calibri Light" w:hAnsi="Calibri Light" w:cs="Calibri Light"/>
                <w:bCs/>
                <w:color w:val="000000"/>
                <w:sz w:val="18"/>
                <w:szCs w:val="18"/>
              </w:rPr>
            </w:pPr>
            <w:proofErr w:type="spellStart"/>
            <w:r w:rsidRPr="00863015">
              <w:rPr>
                <w:rFonts w:ascii="Calibri Light" w:hAnsi="Calibri Light" w:cs="Calibri Light"/>
                <w:bCs/>
                <w:color w:val="000000"/>
                <w:sz w:val="18"/>
                <w:szCs w:val="18"/>
              </w:rPr>
              <w:t>EarthShare</w:t>
            </w:r>
            <w:proofErr w:type="spellEnd"/>
            <w:r w:rsidRPr="00863015">
              <w:rPr>
                <w:rFonts w:ascii="Calibri Light" w:hAnsi="Calibri Light" w:cs="Calibri Light"/>
                <w:bCs/>
                <w:color w:val="000000"/>
                <w:sz w:val="18"/>
                <w:szCs w:val="18"/>
              </w:rPr>
              <w:t xml:space="preserve"> </w:t>
            </w:r>
          </w:p>
        </w:tc>
        <w:tc>
          <w:tcPr>
            <w:tcW w:w="1890" w:type="dxa"/>
            <w:tcBorders>
              <w:top w:val="nil"/>
              <w:left w:val="nil"/>
              <w:bottom w:val="single" w:sz="8" w:space="0" w:color="4F81BD"/>
              <w:right w:val="single" w:sz="8" w:space="0" w:color="4F81BD"/>
            </w:tcBorders>
            <w:shd w:val="clear" w:color="auto" w:fill="auto"/>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$1,768,900</w:t>
            </w:r>
          </w:p>
        </w:tc>
        <w:tc>
          <w:tcPr>
            <w:tcW w:w="1530" w:type="dxa"/>
            <w:tcBorders>
              <w:top w:val="nil"/>
              <w:left w:val="nil"/>
              <w:bottom w:val="single" w:sz="8" w:space="0" w:color="4F81BD"/>
              <w:right w:val="single" w:sz="8" w:space="0" w:color="4F81BD"/>
            </w:tcBorders>
            <w:shd w:val="clear" w:color="auto" w:fill="auto"/>
            <w:noWrap/>
            <w:tcMar>
              <w:left w:w="115" w:type="dxa"/>
              <w:right w:w="288" w:type="dxa"/>
            </w:tcMar>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3.5%</w:t>
            </w:r>
          </w:p>
        </w:tc>
        <w:tc>
          <w:tcPr>
            <w:tcW w:w="945" w:type="dxa"/>
            <w:tcBorders>
              <w:top w:val="nil"/>
              <w:left w:val="nil"/>
              <w:bottom w:val="single" w:sz="8" w:space="0" w:color="4F81BD"/>
              <w:right w:val="single" w:sz="8" w:space="0" w:color="4F81BD"/>
            </w:tcBorders>
            <w:shd w:val="clear" w:color="auto" w:fill="auto"/>
            <w:noWrap/>
            <w:vAlign w:val="bottom"/>
            <w:hideMark/>
          </w:tcPr>
          <w:p w:rsidR="001A1E76" w:rsidRPr="00863015" w:rsidRDefault="001A1E76" w:rsidP="00772B0C">
            <w:pPr>
              <w:spacing w:after="0" w:line="240" w:lineRule="auto"/>
              <w:jc w:val="center"/>
              <w:rPr>
                <w:rFonts w:ascii="Calibri Light" w:hAnsi="Calibri Light" w:cs="Calibri Light"/>
                <w:color w:val="000000"/>
                <w:sz w:val="18"/>
                <w:szCs w:val="18"/>
              </w:rPr>
            </w:pPr>
            <w:r w:rsidRPr="00863015">
              <w:rPr>
                <w:rFonts w:ascii="Calibri Light" w:hAnsi="Calibri Light" w:cs="Calibri Light"/>
                <w:color w:val="000000"/>
                <w:sz w:val="18"/>
                <w:szCs w:val="18"/>
              </w:rPr>
              <w:t>5</w:t>
            </w:r>
          </w:p>
        </w:tc>
        <w:tc>
          <w:tcPr>
            <w:tcW w:w="1035" w:type="dxa"/>
            <w:tcBorders>
              <w:top w:val="nil"/>
              <w:left w:val="nil"/>
              <w:bottom w:val="single" w:sz="8" w:space="0" w:color="4F81BD"/>
              <w:right w:val="single" w:sz="8" w:space="0" w:color="4F81BD"/>
            </w:tcBorders>
            <w:shd w:val="clear" w:color="auto" w:fill="auto"/>
            <w:noWrap/>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 xml:space="preserve">$353,800 </w:t>
            </w:r>
          </w:p>
        </w:tc>
      </w:tr>
      <w:tr w:rsidR="001A1E76" w:rsidRPr="00863015" w:rsidTr="00772B0C">
        <w:trPr>
          <w:jc w:val="center"/>
        </w:trPr>
        <w:tc>
          <w:tcPr>
            <w:tcW w:w="4050" w:type="dxa"/>
            <w:tcBorders>
              <w:top w:val="single" w:sz="8" w:space="0" w:color="4F81BD"/>
              <w:left w:val="single" w:sz="8" w:space="0" w:color="4F81BD"/>
              <w:bottom w:val="single" w:sz="8" w:space="0" w:color="4F81BD"/>
              <w:right w:val="single" w:sz="8" w:space="0" w:color="4F81BD"/>
            </w:tcBorders>
            <w:shd w:val="clear" w:color="000000" w:fill="F9D8CD" w:themeFill="accent1" w:themeFillTint="33"/>
            <w:noWrap/>
            <w:vAlign w:val="center"/>
            <w:hideMark/>
          </w:tcPr>
          <w:p w:rsidR="001A1E76" w:rsidRPr="00863015" w:rsidRDefault="001A1E76" w:rsidP="00772B0C">
            <w:pPr>
              <w:spacing w:after="0" w:line="240" w:lineRule="auto"/>
              <w:rPr>
                <w:rFonts w:ascii="Calibri Light" w:hAnsi="Calibri Light" w:cs="Calibri Light"/>
                <w:bCs/>
                <w:color w:val="000000"/>
                <w:sz w:val="18"/>
                <w:szCs w:val="18"/>
              </w:rPr>
            </w:pPr>
            <w:r w:rsidRPr="00863015">
              <w:rPr>
                <w:rFonts w:ascii="Calibri Light" w:hAnsi="Calibri Light" w:cs="Calibri Light"/>
                <w:bCs/>
                <w:color w:val="000000"/>
                <w:sz w:val="18"/>
                <w:szCs w:val="18"/>
              </w:rPr>
              <w:t xml:space="preserve">Global Impact </w:t>
            </w:r>
          </w:p>
        </w:tc>
        <w:tc>
          <w:tcPr>
            <w:tcW w:w="1890" w:type="dxa"/>
            <w:tcBorders>
              <w:top w:val="single" w:sz="8" w:space="0" w:color="4F81BD"/>
              <w:left w:val="nil"/>
              <w:bottom w:val="single" w:sz="8" w:space="0" w:color="4F81BD"/>
              <w:right w:val="single" w:sz="8" w:space="0" w:color="4F81BD"/>
            </w:tcBorders>
            <w:shd w:val="clear" w:color="000000" w:fill="F9D8CD" w:themeFill="accent1" w:themeFillTint="33"/>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$4,437,900</w:t>
            </w:r>
          </w:p>
        </w:tc>
        <w:tc>
          <w:tcPr>
            <w:tcW w:w="1530" w:type="dxa"/>
            <w:tcBorders>
              <w:top w:val="single" w:sz="8" w:space="0" w:color="4F81BD"/>
              <w:left w:val="nil"/>
              <w:bottom w:val="single" w:sz="8" w:space="0" w:color="4F81BD"/>
              <w:right w:val="single" w:sz="8" w:space="0" w:color="4F81BD"/>
            </w:tcBorders>
            <w:shd w:val="clear" w:color="000000" w:fill="F9D8CD" w:themeFill="accent1" w:themeFillTint="33"/>
            <w:noWrap/>
            <w:tcMar>
              <w:left w:w="115" w:type="dxa"/>
              <w:right w:w="288" w:type="dxa"/>
            </w:tcMar>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8.9%</w:t>
            </w:r>
          </w:p>
        </w:tc>
        <w:tc>
          <w:tcPr>
            <w:tcW w:w="945" w:type="dxa"/>
            <w:tcBorders>
              <w:top w:val="single" w:sz="8" w:space="0" w:color="4F81BD"/>
              <w:left w:val="nil"/>
              <w:bottom w:val="single" w:sz="8" w:space="0" w:color="4F81BD"/>
              <w:right w:val="single" w:sz="8" w:space="0" w:color="4F81BD"/>
            </w:tcBorders>
            <w:shd w:val="clear" w:color="000000" w:fill="F9D8CD" w:themeFill="accent1" w:themeFillTint="33"/>
            <w:noWrap/>
            <w:vAlign w:val="bottom"/>
            <w:hideMark/>
          </w:tcPr>
          <w:p w:rsidR="001A1E76" w:rsidRPr="00863015" w:rsidRDefault="001A1E76" w:rsidP="00772B0C">
            <w:pPr>
              <w:spacing w:after="0" w:line="240" w:lineRule="auto"/>
              <w:jc w:val="center"/>
              <w:rPr>
                <w:rFonts w:ascii="Calibri Light" w:hAnsi="Calibri Light" w:cs="Calibri Light"/>
                <w:color w:val="000000"/>
                <w:sz w:val="18"/>
                <w:szCs w:val="18"/>
              </w:rPr>
            </w:pPr>
            <w:r w:rsidRPr="00863015">
              <w:rPr>
                <w:rFonts w:ascii="Calibri Light" w:hAnsi="Calibri Light" w:cs="Calibri Light"/>
                <w:color w:val="000000"/>
                <w:sz w:val="18"/>
                <w:szCs w:val="18"/>
              </w:rPr>
              <w:t>10</w:t>
            </w:r>
          </w:p>
        </w:tc>
        <w:tc>
          <w:tcPr>
            <w:tcW w:w="1035" w:type="dxa"/>
            <w:tcBorders>
              <w:top w:val="single" w:sz="8" w:space="0" w:color="4F81BD"/>
              <w:left w:val="nil"/>
              <w:bottom w:val="single" w:sz="8" w:space="0" w:color="4F81BD"/>
              <w:right w:val="single" w:sz="8" w:space="0" w:color="4F81BD"/>
            </w:tcBorders>
            <w:shd w:val="clear" w:color="000000" w:fill="F9D8CD" w:themeFill="accent1" w:themeFillTint="33"/>
            <w:noWrap/>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 xml:space="preserve">$443,800 </w:t>
            </w:r>
          </w:p>
        </w:tc>
      </w:tr>
      <w:tr w:rsidR="001A1E76" w:rsidRPr="00863015" w:rsidTr="00772B0C">
        <w:trPr>
          <w:jc w:val="center"/>
        </w:trPr>
        <w:tc>
          <w:tcPr>
            <w:tcW w:w="4050" w:type="dxa"/>
            <w:tcBorders>
              <w:top w:val="nil"/>
              <w:left w:val="single" w:sz="8" w:space="0" w:color="4F81BD"/>
              <w:bottom w:val="single" w:sz="8" w:space="0" w:color="4F81BD"/>
              <w:right w:val="single" w:sz="8" w:space="0" w:color="4F81BD"/>
            </w:tcBorders>
            <w:shd w:val="clear" w:color="auto" w:fill="auto"/>
            <w:noWrap/>
            <w:vAlign w:val="center"/>
            <w:hideMark/>
          </w:tcPr>
          <w:p w:rsidR="001A1E76" w:rsidRPr="00863015" w:rsidRDefault="001A1E76" w:rsidP="00772B0C">
            <w:pPr>
              <w:spacing w:after="0" w:line="240" w:lineRule="auto"/>
              <w:rPr>
                <w:rFonts w:ascii="Calibri Light" w:hAnsi="Calibri Light" w:cs="Calibri Light"/>
                <w:bCs/>
                <w:color w:val="000000"/>
                <w:sz w:val="18"/>
                <w:szCs w:val="18"/>
              </w:rPr>
            </w:pPr>
            <w:r w:rsidRPr="00863015">
              <w:rPr>
                <w:rFonts w:ascii="Calibri Light" w:hAnsi="Calibri Light" w:cs="Calibri Light"/>
                <w:bCs/>
                <w:color w:val="000000"/>
                <w:sz w:val="18"/>
                <w:szCs w:val="18"/>
              </w:rPr>
              <w:t xml:space="preserve">Health &amp; Medical Research Charities of America </w:t>
            </w:r>
          </w:p>
        </w:tc>
        <w:tc>
          <w:tcPr>
            <w:tcW w:w="1890" w:type="dxa"/>
            <w:tcBorders>
              <w:top w:val="nil"/>
              <w:left w:val="nil"/>
              <w:bottom w:val="single" w:sz="8" w:space="0" w:color="4F81BD"/>
              <w:right w:val="single" w:sz="8" w:space="0" w:color="4F81BD"/>
            </w:tcBorders>
            <w:shd w:val="clear" w:color="auto" w:fill="auto"/>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$3,738,900</w:t>
            </w:r>
          </w:p>
        </w:tc>
        <w:tc>
          <w:tcPr>
            <w:tcW w:w="1530" w:type="dxa"/>
            <w:tcBorders>
              <w:top w:val="nil"/>
              <w:left w:val="nil"/>
              <w:bottom w:val="single" w:sz="8" w:space="0" w:color="4F81BD"/>
              <w:right w:val="single" w:sz="8" w:space="0" w:color="4F81BD"/>
            </w:tcBorders>
            <w:shd w:val="clear" w:color="auto" w:fill="auto"/>
            <w:noWrap/>
            <w:tcMar>
              <w:left w:w="115" w:type="dxa"/>
              <w:right w:w="288" w:type="dxa"/>
            </w:tcMar>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7.5%</w:t>
            </w:r>
          </w:p>
        </w:tc>
        <w:tc>
          <w:tcPr>
            <w:tcW w:w="945" w:type="dxa"/>
            <w:tcBorders>
              <w:top w:val="nil"/>
              <w:left w:val="nil"/>
              <w:bottom w:val="single" w:sz="8" w:space="0" w:color="4F81BD"/>
              <w:right w:val="single" w:sz="8" w:space="0" w:color="4F81BD"/>
            </w:tcBorders>
            <w:shd w:val="clear" w:color="auto" w:fill="auto"/>
            <w:noWrap/>
            <w:vAlign w:val="bottom"/>
            <w:hideMark/>
          </w:tcPr>
          <w:p w:rsidR="001A1E76" w:rsidRPr="00863015" w:rsidRDefault="001A1E76" w:rsidP="00772B0C">
            <w:pPr>
              <w:spacing w:after="0" w:line="240" w:lineRule="auto"/>
              <w:jc w:val="center"/>
              <w:rPr>
                <w:rFonts w:ascii="Calibri Light" w:hAnsi="Calibri Light" w:cs="Calibri Light"/>
                <w:color w:val="000000"/>
                <w:sz w:val="18"/>
                <w:szCs w:val="18"/>
              </w:rPr>
            </w:pPr>
            <w:r w:rsidRPr="00863015">
              <w:rPr>
                <w:rFonts w:ascii="Calibri Light" w:hAnsi="Calibri Light" w:cs="Calibri Light"/>
                <w:color w:val="000000"/>
                <w:sz w:val="18"/>
                <w:szCs w:val="18"/>
              </w:rPr>
              <w:t>7</w:t>
            </w:r>
          </w:p>
        </w:tc>
        <w:tc>
          <w:tcPr>
            <w:tcW w:w="1035" w:type="dxa"/>
            <w:tcBorders>
              <w:top w:val="nil"/>
              <w:left w:val="nil"/>
              <w:bottom w:val="single" w:sz="8" w:space="0" w:color="4F81BD"/>
              <w:right w:val="single" w:sz="8" w:space="0" w:color="4F81BD"/>
            </w:tcBorders>
            <w:shd w:val="clear" w:color="auto" w:fill="auto"/>
            <w:noWrap/>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 xml:space="preserve">$534,100 </w:t>
            </w:r>
          </w:p>
        </w:tc>
      </w:tr>
      <w:tr w:rsidR="001A1E76" w:rsidRPr="00863015" w:rsidTr="00772B0C">
        <w:trPr>
          <w:jc w:val="center"/>
        </w:trPr>
        <w:tc>
          <w:tcPr>
            <w:tcW w:w="4050" w:type="dxa"/>
            <w:tcBorders>
              <w:top w:val="single" w:sz="8" w:space="0" w:color="4F81BD"/>
              <w:left w:val="single" w:sz="8" w:space="0" w:color="4F81BD"/>
              <w:bottom w:val="single" w:sz="8" w:space="0" w:color="4F81BD"/>
              <w:right w:val="single" w:sz="8" w:space="0" w:color="4F81BD"/>
            </w:tcBorders>
            <w:shd w:val="clear" w:color="000000" w:fill="F9D8CD" w:themeFill="accent1" w:themeFillTint="33"/>
            <w:noWrap/>
            <w:vAlign w:val="center"/>
            <w:hideMark/>
          </w:tcPr>
          <w:p w:rsidR="001A1E76" w:rsidRPr="00863015" w:rsidRDefault="001A1E76" w:rsidP="00772B0C">
            <w:pPr>
              <w:spacing w:after="0" w:line="240" w:lineRule="auto"/>
              <w:rPr>
                <w:rFonts w:ascii="Calibri Light" w:hAnsi="Calibri Light" w:cs="Calibri Light"/>
                <w:bCs/>
                <w:color w:val="000000"/>
                <w:sz w:val="18"/>
                <w:szCs w:val="18"/>
              </w:rPr>
            </w:pPr>
            <w:r w:rsidRPr="00863015">
              <w:rPr>
                <w:rFonts w:ascii="Calibri Light" w:hAnsi="Calibri Light" w:cs="Calibri Light"/>
                <w:bCs/>
                <w:color w:val="000000"/>
                <w:sz w:val="18"/>
                <w:szCs w:val="18"/>
              </w:rPr>
              <w:t xml:space="preserve">International Independent Organizations </w:t>
            </w:r>
          </w:p>
        </w:tc>
        <w:tc>
          <w:tcPr>
            <w:tcW w:w="1890" w:type="dxa"/>
            <w:tcBorders>
              <w:top w:val="single" w:sz="8" w:space="0" w:color="4F81BD"/>
              <w:left w:val="nil"/>
              <w:bottom w:val="single" w:sz="8" w:space="0" w:color="4F81BD"/>
              <w:right w:val="single" w:sz="8" w:space="0" w:color="4F81BD"/>
            </w:tcBorders>
            <w:shd w:val="clear" w:color="000000" w:fill="F9D8CD" w:themeFill="accent1" w:themeFillTint="33"/>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$570,400</w:t>
            </w:r>
          </w:p>
        </w:tc>
        <w:tc>
          <w:tcPr>
            <w:tcW w:w="1530" w:type="dxa"/>
            <w:tcBorders>
              <w:top w:val="single" w:sz="8" w:space="0" w:color="4F81BD"/>
              <w:left w:val="nil"/>
              <w:bottom w:val="single" w:sz="8" w:space="0" w:color="4F81BD"/>
              <w:right w:val="single" w:sz="8" w:space="0" w:color="4F81BD"/>
            </w:tcBorders>
            <w:shd w:val="clear" w:color="000000" w:fill="F9D8CD" w:themeFill="accent1" w:themeFillTint="33"/>
            <w:noWrap/>
            <w:tcMar>
              <w:left w:w="115" w:type="dxa"/>
              <w:right w:w="288" w:type="dxa"/>
            </w:tcMar>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1.1%</w:t>
            </w:r>
          </w:p>
        </w:tc>
        <w:tc>
          <w:tcPr>
            <w:tcW w:w="945" w:type="dxa"/>
            <w:tcBorders>
              <w:top w:val="single" w:sz="8" w:space="0" w:color="4F81BD"/>
              <w:left w:val="nil"/>
              <w:bottom w:val="single" w:sz="8" w:space="0" w:color="4F81BD"/>
              <w:right w:val="single" w:sz="8" w:space="0" w:color="4F81BD"/>
            </w:tcBorders>
            <w:shd w:val="clear" w:color="000000" w:fill="F9D8CD" w:themeFill="accent1" w:themeFillTint="33"/>
            <w:noWrap/>
            <w:vAlign w:val="bottom"/>
            <w:hideMark/>
          </w:tcPr>
          <w:p w:rsidR="001A1E76" w:rsidRPr="00863015" w:rsidRDefault="001A1E76" w:rsidP="00772B0C">
            <w:pPr>
              <w:spacing w:after="0" w:line="240" w:lineRule="auto"/>
              <w:jc w:val="center"/>
              <w:rPr>
                <w:rFonts w:ascii="Calibri Light" w:hAnsi="Calibri Light" w:cs="Calibri Light"/>
                <w:color w:val="000000"/>
                <w:sz w:val="18"/>
                <w:szCs w:val="18"/>
              </w:rPr>
            </w:pPr>
            <w:r w:rsidRPr="00863015">
              <w:rPr>
                <w:rFonts w:ascii="Calibri Light" w:hAnsi="Calibri Light" w:cs="Calibri Light"/>
                <w:color w:val="000000"/>
                <w:sz w:val="18"/>
                <w:szCs w:val="18"/>
              </w:rPr>
              <w:t>2</w:t>
            </w:r>
          </w:p>
        </w:tc>
        <w:tc>
          <w:tcPr>
            <w:tcW w:w="1035" w:type="dxa"/>
            <w:tcBorders>
              <w:top w:val="single" w:sz="8" w:space="0" w:color="4F81BD"/>
              <w:left w:val="nil"/>
              <w:bottom w:val="single" w:sz="8" w:space="0" w:color="4F81BD"/>
              <w:right w:val="single" w:sz="8" w:space="0" w:color="4F81BD"/>
            </w:tcBorders>
            <w:shd w:val="clear" w:color="000000" w:fill="F9D8CD" w:themeFill="accent1" w:themeFillTint="33"/>
            <w:noWrap/>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 xml:space="preserve">$285,200 </w:t>
            </w:r>
          </w:p>
        </w:tc>
      </w:tr>
      <w:tr w:rsidR="001A1E76" w:rsidRPr="00863015" w:rsidTr="00772B0C">
        <w:trPr>
          <w:jc w:val="center"/>
        </w:trPr>
        <w:tc>
          <w:tcPr>
            <w:tcW w:w="4050" w:type="dxa"/>
            <w:tcBorders>
              <w:top w:val="nil"/>
              <w:left w:val="single" w:sz="8" w:space="0" w:color="4F81BD"/>
              <w:bottom w:val="single" w:sz="8" w:space="0" w:color="4F81BD"/>
              <w:right w:val="single" w:sz="8" w:space="0" w:color="4F81BD"/>
            </w:tcBorders>
            <w:shd w:val="clear" w:color="auto" w:fill="auto"/>
            <w:noWrap/>
            <w:vAlign w:val="center"/>
            <w:hideMark/>
          </w:tcPr>
          <w:p w:rsidR="001A1E76" w:rsidRPr="00863015" w:rsidRDefault="001A1E76" w:rsidP="00772B0C">
            <w:pPr>
              <w:spacing w:after="0" w:line="240" w:lineRule="auto"/>
              <w:rPr>
                <w:rFonts w:ascii="Calibri Light" w:hAnsi="Calibri Light" w:cs="Calibri Light"/>
                <w:bCs/>
                <w:color w:val="000000"/>
                <w:sz w:val="18"/>
                <w:szCs w:val="18"/>
              </w:rPr>
            </w:pPr>
            <w:r w:rsidRPr="00863015">
              <w:rPr>
                <w:rFonts w:ascii="Calibri Light" w:hAnsi="Calibri Light" w:cs="Calibri Light"/>
                <w:bCs/>
                <w:color w:val="000000"/>
                <w:sz w:val="18"/>
                <w:szCs w:val="18"/>
              </w:rPr>
              <w:t xml:space="preserve">Medical Research Charities </w:t>
            </w:r>
          </w:p>
        </w:tc>
        <w:tc>
          <w:tcPr>
            <w:tcW w:w="1890" w:type="dxa"/>
            <w:tcBorders>
              <w:top w:val="nil"/>
              <w:left w:val="nil"/>
              <w:bottom w:val="single" w:sz="8" w:space="0" w:color="4F81BD"/>
              <w:right w:val="single" w:sz="8" w:space="0" w:color="4F81BD"/>
            </w:tcBorders>
            <w:shd w:val="clear" w:color="auto" w:fill="auto"/>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$662,100</w:t>
            </w:r>
          </w:p>
        </w:tc>
        <w:tc>
          <w:tcPr>
            <w:tcW w:w="1530" w:type="dxa"/>
            <w:tcBorders>
              <w:top w:val="nil"/>
              <w:left w:val="nil"/>
              <w:bottom w:val="single" w:sz="8" w:space="0" w:color="4F81BD"/>
              <w:right w:val="single" w:sz="8" w:space="0" w:color="4F81BD"/>
            </w:tcBorders>
            <w:shd w:val="clear" w:color="auto" w:fill="auto"/>
            <w:noWrap/>
            <w:tcMar>
              <w:left w:w="115" w:type="dxa"/>
              <w:right w:w="288" w:type="dxa"/>
            </w:tcMar>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1.3%</w:t>
            </w:r>
          </w:p>
        </w:tc>
        <w:tc>
          <w:tcPr>
            <w:tcW w:w="945" w:type="dxa"/>
            <w:tcBorders>
              <w:top w:val="nil"/>
              <w:left w:val="nil"/>
              <w:bottom w:val="single" w:sz="8" w:space="0" w:color="4F81BD"/>
              <w:right w:val="single" w:sz="8" w:space="0" w:color="4F81BD"/>
            </w:tcBorders>
            <w:shd w:val="clear" w:color="auto" w:fill="auto"/>
            <w:noWrap/>
            <w:vAlign w:val="bottom"/>
            <w:hideMark/>
          </w:tcPr>
          <w:p w:rsidR="001A1E76" w:rsidRPr="00863015" w:rsidRDefault="001A1E76" w:rsidP="00772B0C">
            <w:pPr>
              <w:spacing w:after="0" w:line="240" w:lineRule="auto"/>
              <w:jc w:val="center"/>
              <w:rPr>
                <w:rFonts w:ascii="Calibri Light" w:hAnsi="Calibri Light" w:cs="Calibri Light"/>
                <w:color w:val="000000"/>
                <w:sz w:val="18"/>
                <w:szCs w:val="18"/>
              </w:rPr>
            </w:pPr>
            <w:r w:rsidRPr="00863015">
              <w:rPr>
                <w:rFonts w:ascii="Calibri Light" w:hAnsi="Calibri Light" w:cs="Calibri Light"/>
                <w:color w:val="000000"/>
                <w:sz w:val="18"/>
                <w:szCs w:val="18"/>
              </w:rPr>
              <w:t>2</w:t>
            </w:r>
          </w:p>
        </w:tc>
        <w:tc>
          <w:tcPr>
            <w:tcW w:w="1035" w:type="dxa"/>
            <w:tcBorders>
              <w:top w:val="nil"/>
              <w:left w:val="nil"/>
              <w:bottom w:val="single" w:sz="8" w:space="0" w:color="4F81BD"/>
              <w:right w:val="single" w:sz="8" w:space="0" w:color="4F81BD"/>
            </w:tcBorders>
            <w:shd w:val="clear" w:color="auto" w:fill="auto"/>
            <w:noWrap/>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 xml:space="preserve">$331,100 </w:t>
            </w:r>
          </w:p>
        </w:tc>
      </w:tr>
      <w:tr w:rsidR="001A1E76" w:rsidRPr="00863015" w:rsidTr="00772B0C">
        <w:trPr>
          <w:jc w:val="center"/>
        </w:trPr>
        <w:tc>
          <w:tcPr>
            <w:tcW w:w="4050" w:type="dxa"/>
            <w:tcBorders>
              <w:top w:val="single" w:sz="8" w:space="0" w:color="4F81BD"/>
              <w:left w:val="single" w:sz="8" w:space="0" w:color="4F81BD"/>
              <w:bottom w:val="single" w:sz="8" w:space="0" w:color="4F81BD"/>
              <w:right w:val="single" w:sz="8" w:space="0" w:color="4F81BD"/>
            </w:tcBorders>
            <w:shd w:val="clear" w:color="000000" w:fill="F9D8CD" w:themeFill="accent1" w:themeFillTint="33"/>
            <w:noWrap/>
            <w:vAlign w:val="center"/>
            <w:hideMark/>
          </w:tcPr>
          <w:p w:rsidR="001A1E76" w:rsidRPr="00863015" w:rsidRDefault="001A1E76" w:rsidP="00772B0C">
            <w:pPr>
              <w:spacing w:after="0" w:line="240" w:lineRule="auto"/>
              <w:rPr>
                <w:rFonts w:ascii="Calibri Light" w:hAnsi="Calibri Light" w:cs="Calibri Light"/>
                <w:bCs/>
                <w:color w:val="000000"/>
                <w:sz w:val="18"/>
                <w:szCs w:val="18"/>
              </w:rPr>
            </w:pPr>
            <w:r w:rsidRPr="00863015">
              <w:rPr>
                <w:rFonts w:ascii="Calibri Light" w:hAnsi="Calibri Light" w:cs="Calibri Light"/>
                <w:bCs/>
                <w:color w:val="000000"/>
                <w:sz w:val="18"/>
                <w:szCs w:val="18"/>
              </w:rPr>
              <w:t xml:space="preserve">Military Family and Veterans Service Organizations </w:t>
            </w:r>
          </w:p>
        </w:tc>
        <w:tc>
          <w:tcPr>
            <w:tcW w:w="1890" w:type="dxa"/>
            <w:tcBorders>
              <w:top w:val="single" w:sz="8" w:space="0" w:color="4F81BD"/>
              <w:left w:val="nil"/>
              <w:bottom w:val="single" w:sz="8" w:space="0" w:color="4F81BD"/>
              <w:right w:val="single" w:sz="8" w:space="0" w:color="4F81BD"/>
            </w:tcBorders>
            <w:shd w:val="clear" w:color="000000" w:fill="F9D8CD" w:themeFill="accent1" w:themeFillTint="33"/>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$4,097,600</w:t>
            </w:r>
          </w:p>
        </w:tc>
        <w:tc>
          <w:tcPr>
            <w:tcW w:w="1530" w:type="dxa"/>
            <w:tcBorders>
              <w:top w:val="single" w:sz="8" w:space="0" w:color="4F81BD"/>
              <w:left w:val="nil"/>
              <w:bottom w:val="single" w:sz="8" w:space="0" w:color="4F81BD"/>
              <w:right w:val="single" w:sz="8" w:space="0" w:color="4F81BD"/>
            </w:tcBorders>
            <w:shd w:val="clear" w:color="000000" w:fill="F9D8CD" w:themeFill="accent1" w:themeFillTint="33"/>
            <w:noWrap/>
            <w:tcMar>
              <w:left w:w="115" w:type="dxa"/>
              <w:right w:w="288" w:type="dxa"/>
            </w:tcMar>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8.2%</w:t>
            </w:r>
          </w:p>
        </w:tc>
        <w:tc>
          <w:tcPr>
            <w:tcW w:w="945" w:type="dxa"/>
            <w:tcBorders>
              <w:top w:val="single" w:sz="8" w:space="0" w:color="4F81BD"/>
              <w:left w:val="nil"/>
              <w:bottom w:val="single" w:sz="8" w:space="0" w:color="4F81BD"/>
              <w:right w:val="single" w:sz="8" w:space="0" w:color="4F81BD"/>
            </w:tcBorders>
            <w:shd w:val="clear" w:color="000000" w:fill="F9D8CD" w:themeFill="accent1" w:themeFillTint="33"/>
            <w:noWrap/>
            <w:vAlign w:val="bottom"/>
            <w:hideMark/>
          </w:tcPr>
          <w:p w:rsidR="001A1E76" w:rsidRPr="00863015" w:rsidRDefault="001A1E76" w:rsidP="00772B0C">
            <w:pPr>
              <w:spacing w:after="0" w:line="240" w:lineRule="auto"/>
              <w:jc w:val="center"/>
              <w:rPr>
                <w:rFonts w:ascii="Calibri Light" w:hAnsi="Calibri Light" w:cs="Calibri Light"/>
                <w:color w:val="000000"/>
                <w:sz w:val="18"/>
                <w:szCs w:val="18"/>
              </w:rPr>
            </w:pPr>
            <w:r w:rsidRPr="00863015">
              <w:rPr>
                <w:rFonts w:ascii="Calibri Light" w:hAnsi="Calibri Light" w:cs="Calibri Light"/>
                <w:color w:val="000000"/>
                <w:sz w:val="18"/>
                <w:szCs w:val="18"/>
              </w:rPr>
              <w:t>8</w:t>
            </w:r>
          </w:p>
        </w:tc>
        <w:tc>
          <w:tcPr>
            <w:tcW w:w="1035" w:type="dxa"/>
            <w:tcBorders>
              <w:top w:val="single" w:sz="8" w:space="0" w:color="4F81BD"/>
              <w:left w:val="nil"/>
              <w:bottom w:val="single" w:sz="8" w:space="0" w:color="4F81BD"/>
              <w:right w:val="single" w:sz="8" w:space="0" w:color="4F81BD"/>
            </w:tcBorders>
            <w:shd w:val="clear" w:color="000000" w:fill="F9D8CD" w:themeFill="accent1" w:themeFillTint="33"/>
            <w:noWrap/>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 xml:space="preserve">$512,200 </w:t>
            </w:r>
          </w:p>
        </w:tc>
      </w:tr>
      <w:tr w:rsidR="001A1E76" w:rsidRPr="00863015" w:rsidTr="00772B0C">
        <w:trPr>
          <w:jc w:val="center"/>
        </w:trPr>
        <w:tc>
          <w:tcPr>
            <w:tcW w:w="4050" w:type="dxa"/>
            <w:tcBorders>
              <w:top w:val="nil"/>
              <w:left w:val="single" w:sz="8" w:space="0" w:color="4F81BD"/>
              <w:bottom w:val="single" w:sz="8" w:space="0" w:color="4F81BD"/>
              <w:right w:val="single" w:sz="8" w:space="0" w:color="4F81BD"/>
            </w:tcBorders>
            <w:shd w:val="clear" w:color="auto" w:fill="auto"/>
            <w:noWrap/>
            <w:vAlign w:val="center"/>
            <w:hideMark/>
          </w:tcPr>
          <w:p w:rsidR="001A1E76" w:rsidRPr="00863015" w:rsidRDefault="001A1E76" w:rsidP="00772B0C">
            <w:pPr>
              <w:spacing w:after="0" w:line="240" w:lineRule="auto"/>
              <w:rPr>
                <w:rFonts w:ascii="Calibri Light" w:hAnsi="Calibri Light" w:cs="Calibri Light"/>
                <w:bCs/>
                <w:color w:val="000000"/>
                <w:sz w:val="18"/>
                <w:szCs w:val="18"/>
              </w:rPr>
            </w:pPr>
            <w:r w:rsidRPr="00863015">
              <w:rPr>
                <w:rFonts w:ascii="Calibri Light" w:hAnsi="Calibri Light" w:cs="Calibri Light"/>
                <w:bCs/>
                <w:color w:val="000000"/>
                <w:sz w:val="18"/>
                <w:szCs w:val="18"/>
              </w:rPr>
              <w:t xml:space="preserve">Military Support Groups of America </w:t>
            </w:r>
          </w:p>
        </w:tc>
        <w:tc>
          <w:tcPr>
            <w:tcW w:w="1890" w:type="dxa"/>
            <w:tcBorders>
              <w:top w:val="nil"/>
              <w:left w:val="nil"/>
              <w:bottom w:val="single" w:sz="8" w:space="0" w:color="4F81BD"/>
              <w:right w:val="single" w:sz="8" w:space="0" w:color="4F81BD"/>
            </w:tcBorders>
            <w:shd w:val="clear" w:color="auto" w:fill="auto"/>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$470,600</w:t>
            </w:r>
          </w:p>
        </w:tc>
        <w:tc>
          <w:tcPr>
            <w:tcW w:w="1530" w:type="dxa"/>
            <w:tcBorders>
              <w:top w:val="nil"/>
              <w:left w:val="nil"/>
              <w:bottom w:val="single" w:sz="8" w:space="0" w:color="4F81BD"/>
              <w:right w:val="single" w:sz="8" w:space="0" w:color="4F81BD"/>
            </w:tcBorders>
            <w:shd w:val="clear" w:color="auto" w:fill="auto"/>
            <w:noWrap/>
            <w:tcMar>
              <w:left w:w="115" w:type="dxa"/>
              <w:right w:w="288" w:type="dxa"/>
            </w:tcMar>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0.9%</w:t>
            </w:r>
          </w:p>
        </w:tc>
        <w:tc>
          <w:tcPr>
            <w:tcW w:w="945" w:type="dxa"/>
            <w:tcBorders>
              <w:top w:val="nil"/>
              <w:left w:val="nil"/>
              <w:bottom w:val="single" w:sz="8" w:space="0" w:color="4F81BD"/>
              <w:right w:val="single" w:sz="8" w:space="0" w:color="4F81BD"/>
            </w:tcBorders>
            <w:shd w:val="clear" w:color="auto" w:fill="auto"/>
            <w:noWrap/>
            <w:vAlign w:val="bottom"/>
            <w:hideMark/>
          </w:tcPr>
          <w:p w:rsidR="001A1E76" w:rsidRPr="00863015" w:rsidRDefault="001A1E76" w:rsidP="00772B0C">
            <w:pPr>
              <w:spacing w:after="0" w:line="240" w:lineRule="auto"/>
              <w:jc w:val="center"/>
              <w:rPr>
                <w:rFonts w:ascii="Calibri Light" w:hAnsi="Calibri Light" w:cs="Calibri Light"/>
                <w:color w:val="000000"/>
                <w:sz w:val="18"/>
                <w:szCs w:val="18"/>
              </w:rPr>
            </w:pPr>
            <w:r w:rsidRPr="00863015">
              <w:rPr>
                <w:rFonts w:ascii="Calibri Light" w:hAnsi="Calibri Light" w:cs="Calibri Light"/>
                <w:color w:val="000000"/>
                <w:sz w:val="18"/>
                <w:szCs w:val="18"/>
              </w:rPr>
              <w:t>2</w:t>
            </w:r>
          </w:p>
        </w:tc>
        <w:tc>
          <w:tcPr>
            <w:tcW w:w="1035" w:type="dxa"/>
            <w:tcBorders>
              <w:top w:val="nil"/>
              <w:left w:val="nil"/>
              <w:bottom w:val="single" w:sz="8" w:space="0" w:color="4F81BD"/>
              <w:right w:val="single" w:sz="8" w:space="0" w:color="4F81BD"/>
            </w:tcBorders>
            <w:shd w:val="clear" w:color="auto" w:fill="auto"/>
            <w:noWrap/>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 xml:space="preserve">$235,300 </w:t>
            </w:r>
          </w:p>
        </w:tc>
      </w:tr>
      <w:tr w:rsidR="001A1E76" w:rsidRPr="00863015" w:rsidTr="00772B0C">
        <w:trPr>
          <w:jc w:val="center"/>
        </w:trPr>
        <w:tc>
          <w:tcPr>
            <w:tcW w:w="4050" w:type="dxa"/>
            <w:tcBorders>
              <w:top w:val="single" w:sz="8" w:space="0" w:color="4F81BD"/>
              <w:left w:val="single" w:sz="8" w:space="0" w:color="4F81BD"/>
              <w:bottom w:val="single" w:sz="8" w:space="0" w:color="4F81BD"/>
              <w:right w:val="single" w:sz="8" w:space="0" w:color="4F81BD"/>
            </w:tcBorders>
            <w:shd w:val="clear" w:color="000000" w:fill="F9D8CD" w:themeFill="accent1" w:themeFillTint="33"/>
            <w:noWrap/>
            <w:vAlign w:val="center"/>
            <w:hideMark/>
          </w:tcPr>
          <w:p w:rsidR="001A1E76" w:rsidRPr="00863015" w:rsidRDefault="001A1E76" w:rsidP="00772B0C">
            <w:pPr>
              <w:spacing w:after="0" w:line="240" w:lineRule="auto"/>
              <w:rPr>
                <w:rFonts w:ascii="Calibri Light" w:hAnsi="Calibri Light" w:cs="Calibri Light"/>
                <w:bCs/>
                <w:color w:val="000000"/>
                <w:sz w:val="18"/>
                <w:szCs w:val="18"/>
              </w:rPr>
            </w:pPr>
            <w:r w:rsidRPr="00863015">
              <w:rPr>
                <w:rFonts w:ascii="Calibri Light" w:hAnsi="Calibri Light" w:cs="Calibri Light"/>
                <w:bCs/>
                <w:color w:val="000000"/>
                <w:sz w:val="18"/>
                <w:szCs w:val="18"/>
              </w:rPr>
              <w:t xml:space="preserve">National/International Independent Organizations </w:t>
            </w:r>
          </w:p>
        </w:tc>
        <w:tc>
          <w:tcPr>
            <w:tcW w:w="1890" w:type="dxa"/>
            <w:tcBorders>
              <w:top w:val="single" w:sz="8" w:space="0" w:color="4F81BD"/>
              <w:left w:val="nil"/>
              <w:bottom w:val="single" w:sz="8" w:space="0" w:color="4F81BD"/>
              <w:right w:val="single" w:sz="8" w:space="0" w:color="4F81BD"/>
            </w:tcBorders>
            <w:shd w:val="clear" w:color="000000" w:fill="F9D8CD" w:themeFill="accent1" w:themeFillTint="33"/>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$4,794,100</w:t>
            </w:r>
          </w:p>
        </w:tc>
        <w:tc>
          <w:tcPr>
            <w:tcW w:w="1530" w:type="dxa"/>
            <w:tcBorders>
              <w:top w:val="single" w:sz="8" w:space="0" w:color="4F81BD"/>
              <w:left w:val="nil"/>
              <w:bottom w:val="single" w:sz="8" w:space="0" w:color="4F81BD"/>
              <w:right w:val="single" w:sz="8" w:space="0" w:color="4F81BD"/>
            </w:tcBorders>
            <w:shd w:val="clear" w:color="000000" w:fill="F9D8CD" w:themeFill="accent1" w:themeFillTint="33"/>
            <w:noWrap/>
            <w:tcMar>
              <w:left w:w="115" w:type="dxa"/>
              <w:right w:w="288" w:type="dxa"/>
            </w:tcMar>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9.6%</w:t>
            </w:r>
          </w:p>
        </w:tc>
        <w:tc>
          <w:tcPr>
            <w:tcW w:w="945" w:type="dxa"/>
            <w:tcBorders>
              <w:top w:val="single" w:sz="8" w:space="0" w:color="4F81BD"/>
              <w:left w:val="nil"/>
              <w:bottom w:val="single" w:sz="8" w:space="0" w:color="4F81BD"/>
              <w:right w:val="single" w:sz="8" w:space="0" w:color="4F81BD"/>
            </w:tcBorders>
            <w:shd w:val="clear" w:color="000000" w:fill="F9D8CD" w:themeFill="accent1" w:themeFillTint="33"/>
            <w:noWrap/>
            <w:vAlign w:val="bottom"/>
            <w:hideMark/>
          </w:tcPr>
          <w:p w:rsidR="001A1E76" w:rsidRPr="00863015" w:rsidRDefault="001A1E76" w:rsidP="00772B0C">
            <w:pPr>
              <w:spacing w:after="0" w:line="240" w:lineRule="auto"/>
              <w:jc w:val="center"/>
              <w:rPr>
                <w:rFonts w:ascii="Calibri Light" w:hAnsi="Calibri Light" w:cs="Calibri Light"/>
                <w:color w:val="000000"/>
                <w:sz w:val="18"/>
                <w:szCs w:val="18"/>
              </w:rPr>
            </w:pPr>
            <w:r w:rsidRPr="00863015">
              <w:rPr>
                <w:rFonts w:ascii="Calibri Light" w:hAnsi="Calibri Light" w:cs="Calibri Light"/>
                <w:color w:val="000000"/>
                <w:sz w:val="18"/>
                <w:szCs w:val="18"/>
              </w:rPr>
              <w:t>9</w:t>
            </w:r>
          </w:p>
        </w:tc>
        <w:tc>
          <w:tcPr>
            <w:tcW w:w="1035" w:type="dxa"/>
            <w:tcBorders>
              <w:top w:val="single" w:sz="8" w:space="0" w:color="4F81BD"/>
              <w:left w:val="nil"/>
              <w:bottom w:val="single" w:sz="8" w:space="0" w:color="4F81BD"/>
              <w:right w:val="single" w:sz="8" w:space="0" w:color="4F81BD"/>
            </w:tcBorders>
            <w:shd w:val="clear" w:color="000000" w:fill="F9D8CD" w:themeFill="accent1" w:themeFillTint="33"/>
            <w:noWrap/>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$532,671</w:t>
            </w:r>
          </w:p>
        </w:tc>
      </w:tr>
      <w:tr w:rsidR="001A1E76" w:rsidRPr="00863015" w:rsidTr="00772B0C">
        <w:trPr>
          <w:jc w:val="center"/>
        </w:trPr>
        <w:tc>
          <w:tcPr>
            <w:tcW w:w="4050" w:type="dxa"/>
            <w:tcBorders>
              <w:top w:val="nil"/>
              <w:left w:val="single" w:sz="8" w:space="0" w:color="4F81BD"/>
              <w:bottom w:val="single" w:sz="8" w:space="0" w:color="4F81BD"/>
              <w:right w:val="single" w:sz="8" w:space="0" w:color="4F81BD"/>
            </w:tcBorders>
            <w:shd w:val="clear" w:color="auto" w:fill="auto"/>
            <w:noWrap/>
            <w:vAlign w:val="center"/>
            <w:hideMark/>
          </w:tcPr>
          <w:p w:rsidR="001A1E76" w:rsidRPr="00863015" w:rsidRDefault="001A1E76" w:rsidP="00772B0C">
            <w:pPr>
              <w:spacing w:after="0" w:line="240" w:lineRule="auto"/>
              <w:rPr>
                <w:rFonts w:ascii="Calibri Light" w:hAnsi="Calibri Light" w:cs="Calibri Light"/>
                <w:bCs/>
                <w:color w:val="000000"/>
                <w:sz w:val="18"/>
                <w:szCs w:val="18"/>
              </w:rPr>
            </w:pPr>
            <w:r w:rsidRPr="00863015">
              <w:rPr>
                <w:rFonts w:ascii="Calibri Light" w:hAnsi="Calibri Light" w:cs="Calibri Light"/>
                <w:bCs/>
                <w:color w:val="000000"/>
                <w:sz w:val="18"/>
                <w:szCs w:val="18"/>
              </w:rPr>
              <w:t xml:space="preserve">USO (United Service Organizations) </w:t>
            </w:r>
          </w:p>
        </w:tc>
        <w:tc>
          <w:tcPr>
            <w:tcW w:w="1890" w:type="dxa"/>
            <w:tcBorders>
              <w:top w:val="nil"/>
              <w:left w:val="nil"/>
              <w:bottom w:val="single" w:sz="8" w:space="0" w:color="4F81BD"/>
              <w:right w:val="single" w:sz="8" w:space="0" w:color="4F81BD"/>
            </w:tcBorders>
            <w:shd w:val="clear" w:color="auto" w:fill="auto"/>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$759,500</w:t>
            </w:r>
          </w:p>
        </w:tc>
        <w:tc>
          <w:tcPr>
            <w:tcW w:w="1530" w:type="dxa"/>
            <w:tcBorders>
              <w:top w:val="nil"/>
              <w:left w:val="nil"/>
              <w:bottom w:val="single" w:sz="8" w:space="0" w:color="4F81BD"/>
              <w:right w:val="single" w:sz="8" w:space="0" w:color="4F81BD"/>
            </w:tcBorders>
            <w:shd w:val="clear" w:color="auto" w:fill="auto"/>
            <w:noWrap/>
            <w:tcMar>
              <w:left w:w="115" w:type="dxa"/>
              <w:right w:w="288" w:type="dxa"/>
            </w:tcMar>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1.5%</w:t>
            </w:r>
          </w:p>
        </w:tc>
        <w:tc>
          <w:tcPr>
            <w:tcW w:w="945" w:type="dxa"/>
            <w:tcBorders>
              <w:top w:val="nil"/>
              <w:left w:val="nil"/>
              <w:bottom w:val="single" w:sz="8" w:space="0" w:color="4F81BD"/>
              <w:right w:val="single" w:sz="8" w:space="0" w:color="4F81BD"/>
            </w:tcBorders>
            <w:shd w:val="clear" w:color="auto" w:fill="auto"/>
            <w:noWrap/>
            <w:vAlign w:val="bottom"/>
            <w:hideMark/>
          </w:tcPr>
          <w:p w:rsidR="001A1E76" w:rsidRPr="00863015" w:rsidRDefault="001A1E76" w:rsidP="00772B0C">
            <w:pPr>
              <w:spacing w:after="0" w:line="240" w:lineRule="auto"/>
              <w:jc w:val="center"/>
              <w:rPr>
                <w:rFonts w:ascii="Calibri Light" w:hAnsi="Calibri Light" w:cs="Calibri Light"/>
                <w:color w:val="000000"/>
                <w:sz w:val="18"/>
                <w:szCs w:val="18"/>
              </w:rPr>
            </w:pPr>
            <w:r w:rsidRPr="00863015">
              <w:rPr>
                <w:rFonts w:ascii="Calibri Light" w:hAnsi="Calibri Light" w:cs="Calibri Light"/>
                <w:color w:val="000000"/>
                <w:sz w:val="18"/>
                <w:szCs w:val="18"/>
              </w:rPr>
              <w:t>1</w:t>
            </w:r>
          </w:p>
        </w:tc>
        <w:tc>
          <w:tcPr>
            <w:tcW w:w="1035" w:type="dxa"/>
            <w:tcBorders>
              <w:top w:val="nil"/>
              <w:left w:val="nil"/>
              <w:bottom w:val="single" w:sz="8" w:space="0" w:color="4F81BD"/>
              <w:right w:val="single" w:sz="8" w:space="0" w:color="4F81BD"/>
            </w:tcBorders>
            <w:shd w:val="clear" w:color="auto" w:fill="auto"/>
            <w:noWrap/>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$759,473</w:t>
            </w:r>
          </w:p>
        </w:tc>
      </w:tr>
      <w:tr w:rsidR="001A1E76" w:rsidRPr="00863015" w:rsidTr="00772B0C">
        <w:trPr>
          <w:jc w:val="center"/>
        </w:trPr>
        <w:tc>
          <w:tcPr>
            <w:tcW w:w="4050" w:type="dxa"/>
            <w:tcBorders>
              <w:top w:val="single" w:sz="8" w:space="0" w:color="4F81BD"/>
              <w:left w:val="single" w:sz="8" w:space="0" w:color="4F81BD"/>
              <w:bottom w:val="single" w:sz="8" w:space="0" w:color="4F81BD"/>
              <w:right w:val="single" w:sz="8" w:space="0" w:color="4F81BD"/>
            </w:tcBorders>
            <w:shd w:val="clear" w:color="auto" w:fill="F9D8CD" w:themeFill="accent1" w:themeFillTint="33"/>
            <w:noWrap/>
            <w:vAlign w:val="center"/>
            <w:hideMark/>
          </w:tcPr>
          <w:p w:rsidR="001A1E76" w:rsidRPr="00863015" w:rsidRDefault="001A1E76" w:rsidP="00772B0C">
            <w:pPr>
              <w:spacing w:after="0" w:line="240" w:lineRule="auto"/>
              <w:rPr>
                <w:rFonts w:ascii="Calibri Light" w:hAnsi="Calibri Light" w:cs="Calibri Light"/>
                <w:bCs/>
                <w:color w:val="000000"/>
                <w:sz w:val="18"/>
                <w:szCs w:val="18"/>
              </w:rPr>
            </w:pPr>
            <w:r w:rsidRPr="00863015">
              <w:rPr>
                <w:rFonts w:ascii="Calibri Light" w:hAnsi="Calibri Light" w:cs="Calibri Light"/>
                <w:bCs/>
                <w:color w:val="000000"/>
                <w:sz w:val="18"/>
                <w:szCs w:val="18"/>
              </w:rPr>
              <w:t xml:space="preserve">Wild Animals Worldwide </w:t>
            </w:r>
          </w:p>
        </w:tc>
        <w:tc>
          <w:tcPr>
            <w:tcW w:w="1890" w:type="dxa"/>
            <w:tcBorders>
              <w:top w:val="single" w:sz="8" w:space="0" w:color="4F81BD"/>
              <w:left w:val="nil"/>
              <w:bottom w:val="single" w:sz="8" w:space="0" w:color="4F81BD"/>
              <w:right w:val="single" w:sz="8" w:space="0" w:color="4F81BD"/>
            </w:tcBorders>
            <w:shd w:val="clear" w:color="auto" w:fill="F9D8CD" w:themeFill="accent1" w:themeFillTint="33"/>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$181,100</w:t>
            </w:r>
          </w:p>
        </w:tc>
        <w:tc>
          <w:tcPr>
            <w:tcW w:w="1530" w:type="dxa"/>
            <w:tcBorders>
              <w:top w:val="single" w:sz="8" w:space="0" w:color="4F81BD"/>
              <w:left w:val="nil"/>
              <w:bottom w:val="single" w:sz="8" w:space="0" w:color="4F81BD"/>
              <w:right w:val="single" w:sz="8" w:space="0" w:color="4F81BD"/>
            </w:tcBorders>
            <w:shd w:val="clear" w:color="auto" w:fill="F9D8CD" w:themeFill="accent1" w:themeFillTint="33"/>
            <w:noWrap/>
            <w:tcMar>
              <w:left w:w="115" w:type="dxa"/>
              <w:right w:w="288" w:type="dxa"/>
            </w:tcMar>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0.4%</w:t>
            </w:r>
          </w:p>
        </w:tc>
        <w:tc>
          <w:tcPr>
            <w:tcW w:w="945" w:type="dxa"/>
            <w:tcBorders>
              <w:top w:val="single" w:sz="8" w:space="0" w:color="4F81BD"/>
              <w:left w:val="nil"/>
              <w:bottom w:val="single" w:sz="8" w:space="0" w:color="4F81BD"/>
              <w:right w:val="single" w:sz="8" w:space="0" w:color="4F81BD"/>
            </w:tcBorders>
            <w:shd w:val="clear" w:color="auto" w:fill="F9D8CD" w:themeFill="accent1" w:themeFillTint="33"/>
            <w:noWrap/>
            <w:vAlign w:val="bottom"/>
            <w:hideMark/>
          </w:tcPr>
          <w:p w:rsidR="001A1E76" w:rsidRPr="00863015" w:rsidRDefault="001A1E76" w:rsidP="00772B0C">
            <w:pPr>
              <w:spacing w:after="0" w:line="240" w:lineRule="auto"/>
              <w:jc w:val="center"/>
              <w:rPr>
                <w:rFonts w:ascii="Calibri Light" w:hAnsi="Calibri Light" w:cs="Calibri Light"/>
                <w:color w:val="000000"/>
                <w:sz w:val="18"/>
                <w:szCs w:val="18"/>
              </w:rPr>
            </w:pPr>
            <w:r w:rsidRPr="00863015">
              <w:rPr>
                <w:rFonts w:ascii="Calibri Light" w:hAnsi="Calibri Light" w:cs="Calibri Light"/>
                <w:color w:val="000000"/>
                <w:sz w:val="18"/>
                <w:szCs w:val="18"/>
              </w:rPr>
              <w:t>1</w:t>
            </w:r>
          </w:p>
        </w:tc>
        <w:tc>
          <w:tcPr>
            <w:tcW w:w="1035" w:type="dxa"/>
            <w:tcBorders>
              <w:top w:val="single" w:sz="8" w:space="0" w:color="4F81BD"/>
              <w:left w:val="nil"/>
              <w:bottom w:val="single" w:sz="8" w:space="0" w:color="4F81BD"/>
              <w:right w:val="single" w:sz="8" w:space="0" w:color="4F81BD"/>
            </w:tcBorders>
            <w:shd w:val="clear" w:color="auto" w:fill="F9D8CD" w:themeFill="accent1" w:themeFillTint="33"/>
            <w:noWrap/>
            <w:vAlign w:val="bottom"/>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$181,053</w:t>
            </w:r>
          </w:p>
        </w:tc>
      </w:tr>
      <w:tr w:rsidR="001A1E76" w:rsidRPr="00095B34" w:rsidTr="00772B0C">
        <w:trPr>
          <w:jc w:val="center"/>
        </w:trPr>
        <w:tc>
          <w:tcPr>
            <w:tcW w:w="4050" w:type="dxa"/>
            <w:tcBorders>
              <w:top w:val="single" w:sz="8" w:space="0" w:color="4F81BD"/>
              <w:left w:val="single" w:sz="8" w:space="0" w:color="4F81BD"/>
              <w:bottom w:val="single" w:sz="12" w:space="0" w:color="4F81BD"/>
              <w:right w:val="single" w:sz="8" w:space="0" w:color="4F81BD"/>
            </w:tcBorders>
            <w:shd w:val="clear" w:color="000000" w:fill="auto"/>
            <w:vAlign w:val="center"/>
            <w:hideMark/>
          </w:tcPr>
          <w:p w:rsidR="001A1E76" w:rsidRPr="00095B34" w:rsidRDefault="001A1E76" w:rsidP="00772B0C">
            <w:pPr>
              <w:spacing w:after="0" w:line="240" w:lineRule="auto"/>
              <w:rPr>
                <w:rFonts w:ascii="Calibri Light" w:hAnsi="Calibri Light" w:cs="Calibri Light"/>
                <w:b/>
                <w:color w:val="000000"/>
                <w:sz w:val="18"/>
                <w:szCs w:val="18"/>
              </w:rPr>
            </w:pPr>
            <w:r w:rsidRPr="00095B34">
              <w:rPr>
                <w:rFonts w:ascii="Calibri Light" w:hAnsi="Calibri Light" w:cs="Calibri Light"/>
                <w:b/>
                <w:color w:val="000000"/>
                <w:sz w:val="18"/>
                <w:szCs w:val="18"/>
              </w:rPr>
              <w:t xml:space="preserve">Total </w:t>
            </w:r>
          </w:p>
        </w:tc>
        <w:tc>
          <w:tcPr>
            <w:tcW w:w="1890" w:type="dxa"/>
            <w:tcBorders>
              <w:top w:val="single" w:sz="8" w:space="0" w:color="4F81BD"/>
              <w:left w:val="nil"/>
              <w:bottom w:val="single" w:sz="12" w:space="0" w:color="4F81BD"/>
              <w:right w:val="single" w:sz="8" w:space="0" w:color="4F81BD"/>
            </w:tcBorders>
            <w:shd w:val="clear" w:color="000000" w:fill="auto"/>
            <w:vAlign w:val="bottom"/>
            <w:hideMark/>
          </w:tcPr>
          <w:p w:rsidR="001A1E76" w:rsidRPr="00095B34" w:rsidRDefault="001A1E76" w:rsidP="00772B0C">
            <w:pPr>
              <w:spacing w:after="0" w:line="240" w:lineRule="auto"/>
              <w:jc w:val="right"/>
              <w:rPr>
                <w:rFonts w:ascii="Calibri Light" w:hAnsi="Calibri Light" w:cs="Calibri Light"/>
                <w:b/>
                <w:color w:val="000000"/>
                <w:sz w:val="18"/>
                <w:szCs w:val="18"/>
              </w:rPr>
            </w:pPr>
            <w:r w:rsidRPr="00095B34">
              <w:rPr>
                <w:rFonts w:ascii="Calibri Light" w:hAnsi="Calibri Light" w:cs="Calibri Light"/>
                <w:b/>
                <w:color w:val="000000"/>
                <w:sz w:val="18"/>
                <w:szCs w:val="18"/>
              </w:rPr>
              <w:t>$49,862,800</w:t>
            </w:r>
          </w:p>
        </w:tc>
        <w:tc>
          <w:tcPr>
            <w:tcW w:w="1530" w:type="dxa"/>
            <w:tcBorders>
              <w:top w:val="single" w:sz="8" w:space="0" w:color="4F81BD"/>
              <w:left w:val="nil"/>
              <w:bottom w:val="single" w:sz="12" w:space="0" w:color="4F81BD"/>
              <w:right w:val="single" w:sz="8" w:space="0" w:color="4F81BD"/>
            </w:tcBorders>
            <w:shd w:val="clear" w:color="000000" w:fill="auto"/>
            <w:tcMar>
              <w:left w:w="115" w:type="dxa"/>
              <w:right w:w="288" w:type="dxa"/>
            </w:tcMar>
            <w:vAlign w:val="bottom"/>
            <w:hideMark/>
          </w:tcPr>
          <w:p w:rsidR="001A1E76" w:rsidRPr="00772B0C" w:rsidRDefault="001A1E76" w:rsidP="00772B0C">
            <w:pPr>
              <w:spacing w:after="0" w:line="240" w:lineRule="auto"/>
              <w:jc w:val="right"/>
              <w:rPr>
                <w:rFonts w:ascii="Calibri Light" w:hAnsi="Calibri Light" w:cs="Calibri Light"/>
                <w:color w:val="000000"/>
                <w:sz w:val="18"/>
                <w:szCs w:val="18"/>
              </w:rPr>
            </w:pPr>
            <w:r w:rsidRPr="00772B0C">
              <w:rPr>
                <w:rFonts w:ascii="Calibri Light" w:hAnsi="Calibri Light" w:cs="Calibri Light"/>
                <w:color w:val="000000"/>
                <w:sz w:val="18"/>
                <w:szCs w:val="18"/>
              </w:rPr>
              <w:t>100.0%</w:t>
            </w:r>
          </w:p>
        </w:tc>
        <w:tc>
          <w:tcPr>
            <w:tcW w:w="945" w:type="dxa"/>
            <w:tcBorders>
              <w:top w:val="single" w:sz="8" w:space="0" w:color="4F81BD"/>
              <w:left w:val="nil"/>
              <w:bottom w:val="single" w:sz="12" w:space="0" w:color="4F81BD"/>
              <w:right w:val="single" w:sz="8" w:space="0" w:color="4F81BD"/>
            </w:tcBorders>
            <w:shd w:val="clear" w:color="000000" w:fill="auto"/>
            <w:vAlign w:val="bottom"/>
            <w:hideMark/>
          </w:tcPr>
          <w:p w:rsidR="001A1E76" w:rsidRPr="00095B34" w:rsidRDefault="001A1E76" w:rsidP="00772B0C">
            <w:pPr>
              <w:spacing w:after="0" w:line="240" w:lineRule="auto"/>
              <w:jc w:val="center"/>
              <w:rPr>
                <w:rFonts w:ascii="Calibri Light" w:hAnsi="Calibri Light" w:cs="Calibri Light"/>
                <w:b/>
                <w:color w:val="000000"/>
                <w:sz w:val="18"/>
                <w:szCs w:val="18"/>
              </w:rPr>
            </w:pPr>
          </w:p>
        </w:tc>
        <w:tc>
          <w:tcPr>
            <w:tcW w:w="1035" w:type="dxa"/>
            <w:tcBorders>
              <w:top w:val="single" w:sz="8" w:space="0" w:color="4F81BD"/>
              <w:left w:val="nil"/>
              <w:bottom w:val="single" w:sz="12" w:space="0" w:color="4F81BD"/>
              <w:right w:val="single" w:sz="8" w:space="0" w:color="4F81BD"/>
            </w:tcBorders>
            <w:shd w:val="clear" w:color="000000" w:fill="auto"/>
            <w:vAlign w:val="bottom"/>
            <w:hideMark/>
          </w:tcPr>
          <w:p w:rsidR="001A1E76" w:rsidRPr="00095B34" w:rsidRDefault="001A1E76" w:rsidP="00772B0C">
            <w:pPr>
              <w:spacing w:after="0" w:line="240" w:lineRule="auto"/>
              <w:jc w:val="right"/>
              <w:rPr>
                <w:rFonts w:ascii="Calibri Light" w:hAnsi="Calibri Light" w:cs="Calibri Light"/>
                <w:b/>
                <w:color w:val="000000"/>
                <w:sz w:val="18"/>
                <w:szCs w:val="18"/>
              </w:rPr>
            </w:pPr>
          </w:p>
        </w:tc>
      </w:tr>
    </w:tbl>
    <w:p w:rsidR="00887465" w:rsidRDefault="00887465" w:rsidP="00863015">
      <w:pPr>
        <w:pStyle w:val="Heading2"/>
      </w:pPr>
    </w:p>
    <w:p w:rsidR="00887465" w:rsidRPr="00772B0C" w:rsidRDefault="001A1E76" w:rsidP="00772B0C">
      <w:pPr>
        <w:pStyle w:val="NoSpacing"/>
      </w:pPr>
      <w:r w:rsidRPr="00772B0C">
        <w:t>We next present a table that compares the 2016 pledges totals to the 2015 totals</w:t>
      </w:r>
      <w:r w:rsidR="002C51C0" w:rsidRPr="00772B0C">
        <w:t xml:space="preserve"> for the highest performing charities</w:t>
      </w:r>
      <w:r w:rsidR="006B013D" w:rsidRPr="00772B0C">
        <w:t xml:space="preserve">. </w:t>
      </w:r>
    </w:p>
    <w:p w:rsidR="00887465" w:rsidRDefault="00031B5D" w:rsidP="00863015">
      <w:pPr>
        <w:pStyle w:val="NoSpacing"/>
        <w:numPr>
          <w:ilvl w:val="0"/>
          <w:numId w:val="37"/>
        </w:numPr>
      </w:pPr>
      <w:r>
        <w:t>American Civil Liberties Union Foundation saw its pledges jump almost 400 percent from 2015 to 2016.</w:t>
      </w:r>
    </w:p>
    <w:p w:rsidR="00031B5D" w:rsidRDefault="00031B5D" w:rsidP="00863015">
      <w:pPr>
        <w:pStyle w:val="NoSpacing"/>
        <w:numPr>
          <w:ilvl w:val="0"/>
          <w:numId w:val="37"/>
        </w:numPr>
      </w:pPr>
      <w:r>
        <w:t>Southern Poverty Law Center saw a 345 percent rise.</w:t>
      </w:r>
    </w:p>
    <w:p w:rsidR="00031B5D" w:rsidRDefault="00031B5D" w:rsidP="00863015">
      <w:pPr>
        <w:pStyle w:val="NoSpacing"/>
        <w:numPr>
          <w:ilvl w:val="0"/>
          <w:numId w:val="37"/>
        </w:numPr>
      </w:pPr>
      <w:r>
        <w:t>Natural Resources Defense Council saw a 180 percent rise.</w:t>
      </w:r>
    </w:p>
    <w:p w:rsidR="00031B5D" w:rsidRDefault="00031B5D" w:rsidP="00863015">
      <w:pPr>
        <w:pStyle w:val="NoSpacing"/>
        <w:numPr>
          <w:ilvl w:val="0"/>
          <w:numId w:val="37"/>
        </w:numPr>
      </w:pPr>
      <w:r>
        <w:t xml:space="preserve">Wounded Warrior Project saw its pledges </w:t>
      </w:r>
      <w:r w:rsidRPr="002C51C0">
        <w:rPr>
          <w:i/>
        </w:rPr>
        <w:t>drop</w:t>
      </w:r>
      <w:r>
        <w:t xml:space="preserve"> by an estimated 57 percent. </w:t>
      </w:r>
    </w:p>
    <w:p w:rsidR="00031B5D" w:rsidRPr="00772B0C" w:rsidRDefault="00031B5D" w:rsidP="00772B0C">
      <w:pPr>
        <w:pStyle w:val="NoSpacing"/>
      </w:pPr>
    </w:p>
    <w:p w:rsidR="00887465" w:rsidRPr="00772B0C" w:rsidRDefault="001A1E76" w:rsidP="00772B0C">
      <w:pPr>
        <w:pStyle w:val="NoSpacing"/>
      </w:pPr>
      <w:r w:rsidRPr="00772B0C">
        <w:t>As has been widely reported, total pledges in the 2016 CFC were below the total for the 2015 CFC; the actual drop was 6 percent.  An organization that saw its own pledge total drop by less than 6 percent effectively performed better than the CFC as a whole.  We have, therefore, broken the table into three sections:</w:t>
      </w:r>
    </w:p>
    <w:p w:rsidR="001A1E76" w:rsidRPr="00780F72" w:rsidRDefault="001A1E76" w:rsidP="00863015">
      <w:pPr>
        <w:pStyle w:val="NoSpacing"/>
        <w:numPr>
          <w:ilvl w:val="0"/>
          <w:numId w:val="39"/>
        </w:numPr>
      </w:pPr>
      <w:r w:rsidRPr="00780F72">
        <w:t>Organizations that saw their 2016 pledge total actually rise in comparison to 2015</w:t>
      </w:r>
    </w:p>
    <w:p w:rsidR="001A1E76" w:rsidRPr="00780F72" w:rsidRDefault="001A1E76" w:rsidP="00863015">
      <w:pPr>
        <w:pStyle w:val="NoSpacing"/>
        <w:numPr>
          <w:ilvl w:val="0"/>
          <w:numId w:val="39"/>
        </w:numPr>
      </w:pPr>
      <w:r w:rsidRPr="00780F72">
        <w:t>Organizations that saw their 2016 pledge total drop – but by an amount less than 6 percent</w:t>
      </w:r>
    </w:p>
    <w:p w:rsidR="001A1E76" w:rsidRPr="00780F72" w:rsidRDefault="001A1E76" w:rsidP="00863015">
      <w:pPr>
        <w:pStyle w:val="NoSpacing"/>
        <w:numPr>
          <w:ilvl w:val="0"/>
          <w:numId w:val="39"/>
        </w:numPr>
      </w:pPr>
      <w:r w:rsidRPr="00780F72">
        <w:t>Organizations that saw their 2016 pledge total drop by 6 percent or more.</w:t>
      </w:r>
    </w:p>
    <w:p w:rsidR="001A1E76" w:rsidRPr="00780F72" w:rsidRDefault="001A1E76" w:rsidP="005B25C9">
      <w:pPr>
        <w:pStyle w:val="NoSpacing"/>
      </w:pPr>
    </w:p>
    <w:p w:rsidR="001A1E76" w:rsidRDefault="001A1E76" w:rsidP="005B25C9">
      <w:pPr>
        <w:pStyle w:val="NoSpacing"/>
      </w:pPr>
      <w:r w:rsidRPr="00780F72">
        <w:t xml:space="preserve">One Top 100 organization in the 2016 CFC did not participate in 2015, so the list below shows only 99 groups. </w:t>
      </w:r>
    </w:p>
    <w:p w:rsidR="001A1E76" w:rsidRPr="00780F72" w:rsidRDefault="001A1E76" w:rsidP="001A1E76">
      <w:pPr>
        <w:spacing w:after="0" w:line="240" w:lineRule="auto"/>
        <w:rPr>
          <w:rFonts w:asciiTheme="minorHAnsi" w:eastAsia="Times New Roman" w:hAnsiTheme="minorHAnsi" w:cstheme="minorHAnsi"/>
          <w:color w:val="FF0000"/>
        </w:rPr>
      </w:pPr>
    </w:p>
    <w:tbl>
      <w:tblPr>
        <w:tblW w:w="9463" w:type="dxa"/>
        <w:tblInd w:w="95" w:type="dxa"/>
        <w:tblLayout w:type="fixed"/>
        <w:tblLook w:val="04A0"/>
      </w:tblPr>
      <w:tblGrid>
        <w:gridCol w:w="4603"/>
        <w:gridCol w:w="1260"/>
        <w:gridCol w:w="1260"/>
        <w:gridCol w:w="1170"/>
        <w:gridCol w:w="1170"/>
      </w:tblGrid>
      <w:tr w:rsidR="001A1E76" w:rsidRPr="004F1FC1" w:rsidTr="00863015">
        <w:trPr>
          <w:trHeight w:hRule="exact" w:val="288"/>
          <w:tblHeader/>
        </w:trPr>
        <w:tc>
          <w:tcPr>
            <w:tcW w:w="9463" w:type="dxa"/>
            <w:gridSpan w:val="5"/>
            <w:tcBorders>
              <w:top w:val="single" w:sz="6" w:space="0" w:color="4072AE"/>
              <w:left w:val="single" w:sz="6" w:space="0" w:color="4072AE"/>
              <w:bottom w:val="single" w:sz="6" w:space="0" w:color="4072AE"/>
              <w:right w:val="single" w:sz="6" w:space="0" w:color="4072AE"/>
            </w:tcBorders>
            <w:shd w:val="clear" w:color="000000" w:fill="F4B29B" w:themeFill="accent1" w:themeFillTint="66"/>
            <w:vAlign w:val="bottom"/>
            <w:hideMark/>
          </w:tcPr>
          <w:p w:rsidR="001A1E76" w:rsidRPr="004F1FC1" w:rsidRDefault="001A1E76" w:rsidP="001A1E76">
            <w:pPr>
              <w:spacing w:after="0" w:line="240" w:lineRule="auto"/>
              <w:jc w:val="center"/>
              <w:rPr>
                <w:rFonts w:ascii="Calibri Light" w:eastAsia="Times New Roman" w:hAnsi="Calibri Light" w:cs="Calibri Light"/>
                <w:b/>
                <w:bCs/>
                <w:color w:val="000000"/>
                <w:sz w:val="20"/>
                <w:szCs w:val="20"/>
              </w:rPr>
            </w:pPr>
            <w:r w:rsidRPr="004F1FC1">
              <w:rPr>
                <w:rFonts w:ascii="Calibri Light" w:eastAsia="Times New Roman" w:hAnsi="Calibri Light" w:cs="Calibri Light"/>
                <w:b/>
                <w:bCs/>
                <w:color w:val="000000"/>
                <w:sz w:val="20"/>
                <w:szCs w:val="20"/>
              </w:rPr>
              <w:t>Comparing CFC Pledge Results in 2016 and 2015 – Top 100 National/International Charities</w:t>
            </w:r>
          </w:p>
        </w:tc>
      </w:tr>
      <w:tr w:rsidR="001A1E76" w:rsidRPr="004F1FC1"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trHeight w:hRule="exact" w:val="568"/>
          <w:tblHeader/>
        </w:trPr>
        <w:tc>
          <w:tcPr>
            <w:tcW w:w="4603" w:type="dxa"/>
            <w:tcBorders>
              <w:top w:val="single" w:sz="6" w:space="0" w:color="4072AE"/>
              <w:left w:val="single" w:sz="6" w:space="0" w:color="4072AE"/>
              <w:bottom w:val="single" w:sz="6" w:space="0" w:color="4072AE"/>
              <w:right w:val="single" w:sz="6" w:space="0" w:color="4072AE"/>
            </w:tcBorders>
            <w:shd w:val="clear" w:color="000000" w:fill="F4B29B" w:themeFill="accent1" w:themeFillTint="66"/>
            <w:vAlign w:val="bottom"/>
            <w:hideMark/>
          </w:tcPr>
          <w:p w:rsidR="001A1E76" w:rsidRPr="004F1FC1" w:rsidRDefault="001A1E76" w:rsidP="001A1E76">
            <w:pPr>
              <w:spacing w:after="0" w:line="240" w:lineRule="auto"/>
              <w:jc w:val="center"/>
              <w:rPr>
                <w:rFonts w:ascii="Calibri Light" w:eastAsia="Times New Roman" w:hAnsi="Calibri Light" w:cs="Calibri Light"/>
                <w:b/>
                <w:bCs/>
                <w:color w:val="000000"/>
                <w:sz w:val="20"/>
                <w:szCs w:val="20"/>
              </w:rPr>
            </w:pPr>
            <w:r w:rsidRPr="004F1FC1">
              <w:rPr>
                <w:rFonts w:ascii="Calibri Light" w:eastAsia="Times New Roman" w:hAnsi="Calibri Light" w:cs="Calibri Light"/>
                <w:b/>
                <w:bCs/>
                <w:color w:val="000000"/>
                <w:sz w:val="20"/>
                <w:szCs w:val="20"/>
              </w:rPr>
              <w:t>Charity Name</w:t>
            </w:r>
          </w:p>
        </w:tc>
        <w:tc>
          <w:tcPr>
            <w:tcW w:w="1260" w:type="dxa"/>
            <w:tcBorders>
              <w:top w:val="single" w:sz="6" w:space="0" w:color="4072AE"/>
              <w:left w:val="single" w:sz="6" w:space="0" w:color="4072AE"/>
              <w:bottom w:val="single" w:sz="6" w:space="0" w:color="4072AE"/>
              <w:right w:val="single" w:sz="6" w:space="0" w:color="4072AE"/>
            </w:tcBorders>
            <w:shd w:val="clear" w:color="000000" w:fill="F4B29B" w:themeFill="accent1" w:themeFillTint="66"/>
            <w:vAlign w:val="bottom"/>
          </w:tcPr>
          <w:p w:rsidR="001A1E76" w:rsidRPr="004F1FC1" w:rsidRDefault="001A1E76" w:rsidP="001A1E76">
            <w:pPr>
              <w:spacing w:after="0" w:line="240" w:lineRule="auto"/>
              <w:jc w:val="center"/>
              <w:rPr>
                <w:rFonts w:ascii="Calibri Light" w:eastAsia="Times New Roman" w:hAnsi="Calibri Light" w:cs="Calibri Light"/>
                <w:b/>
                <w:bCs/>
                <w:color w:val="000000"/>
                <w:sz w:val="20"/>
                <w:szCs w:val="20"/>
              </w:rPr>
            </w:pPr>
            <w:r w:rsidRPr="004F1FC1">
              <w:rPr>
                <w:rFonts w:ascii="Calibri Light" w:eastAsia="Times New Roman" w:hAnsi="Calibri Light" w:cs="Calibri Light"/>
                <w:b/>
                <w:bCs/>
                <w:color w:val="000000"/>
                <w:sz w:val="20"/>
                <w:szCs w:val="20"/>
              </w:rPr>
              <w:t>2016 Pledge Total</w:t>
            </w:r>
          </w:p>
        </w:tc>
        <w:tc>
          <w:tcPr>
            <w:tcW w:w="1260" w:type="dxa"/>
            <w:tcBorders>
              <w:top w:val="single" w:sz="6" w:space="0" w:color="4072AE"/>
              <w:left w:val="single" w:sz="6" w:space="0" w:color="4072AE"/>
              <w:bottom w:val="single" w:sz="6" w:space="0" w:color="4072AE"/>
              <w:right w:val="single" w:sz="6" w:space="0" w:color="4072AE"/>
            </w:tcBorders>
            <w:shd w:val="clear" w:color="000000" w:fill="F4B29B" w:themeFill="accent1" w:themeFillTint="66"/>
            <w:vAlign w:val="bottom"/>
            <w:hideMark/>
          </w:tcPr>
          <w:p w:rsidR="001A1E76" w:rsidRPr="004F1FC1" w:rsidRDefault="001A1E76" w:rsidP="001A1E76">
            <w:pPr>
              <w:spacing w:after="0" w:line="240" w:lineRule="auto"/>
              <w:jc w:val="center"/>
              <w:rPr>
                <w:rFonts w:ascii="Calibri Light" w:eastAsia="Times New Roman" w:hAnsi="Calibri Light" w:cs="Calibri Light"/>
                <w:b/>
                <w:bCs/>
                <w:color w:val="000000"/>
                <w:sz w:val="20"/>
                <w:szCs w:val="20"/>
              </w:rPr>
            </w:pPr>
            <w:r w:rsidRPr="004F1FC1">
              <w:rPr>
                <w:rFonts w:ascii="Calibri Light" w:eastAsia="Times New Roman" w:hAnsi="Calibri Light" w:cs="Calibri Light"/>
                <w:b/>
                <w:bCs/>
                <w:color w:val="000000"/>
                <w:sz w:val="20"/>
                <w:szCs w:val="20"/>
              </w:rPr>
              <w:t>2015 Pledge Total</w:t>
            </w:r>
          </w:p>
        </w:tc>
        <w:tc>
          <w:tcPr>
            <w:tcW w:w="1170" w:type="dxa"/>
            <w:tcBorders>
              <w:top w:val="single" w:sz="6" w:space="0" w:color="4072AE"/>
              <w:left w:val="single" w:sz="6" w:space="0" w:color="4072AE"/>
              <w:bottom w:val="single" w:sz="6" w:space="0" w:color="4072AE"/>
              <w:right w:val="single" w:sz="6" w:space="0" w:color="4072AE"/>
            </w:tcBorders>
            <w:shd w:val="clear" w:color="000000" w:fill="F4B29B" w:themeFill="accent1" w:themeFillTint="66"/>
            <w:vAlign w:val="bottom"/>
            <w:hideMark/>
          </w:tcPr>
          <w:p w:rsidR="001A1E76" w:rsidRPr="004F1FC1" w:rsidRDefault="001A1E76" w:rsidP="001A1E76">
            <w:pPr>
              <w:spacing w:after="0" w:line="240" w:lineRule="auto"/>
              <w:jc w:val="center"/>
              <w:rPr>
                <w:rFonts w:ascii="Calibri Light" w:eastAsia="Times New Roman" w:hAnsi="Calibri Light" w:cs="Calibri Light"/>
                <w:b/>
                <w:bCs/>
                <w:color w:val="000000"/>
                <w:sz w:val="20"/>
                <w:szCs w:val="20"/>
              </w:rPr>
            </w:pPr>
            <w:r w:rsidRPr="004F1FC1">
              <w:rPr>
                <w:rFonts w:ascii="Calibri Light" w:eastAsia="Times New Roman" w:hAnsi="Calibri Light" w:cs="Calibri Light"/>
                <w:b/>
                <w:bCs/>
                <w:color w:val="000000"/>
                <w:sz w:val="20"/>
                <w:szCs w:val="20"/>
              </w:rPr>
              <w:t>$ Increase or Decrease</w:t>
            </w:r>
          </w:p>
        </w:tc>
        <w:tc>
          <w:tcPr>
            <w:tcW w:w="1170" w:type="dxa"/>
            <w:tcBorders>
              <w:top w:val="single" w:sz="6" w:space="0" w:color="4072AE"/>
              <w:left w:val="single" w:sz="6" w:space="0" w:color="4072AE"/>
              <w:bottom w:val="single" w:sz="6" w:space="0" w:color="4072AE"/>
              <w:right w:val="single" w:sz="6" w:space="0" w:color="4072AE"/>
            </w:tcBorders>
            <w:shd w:val="clear" w:color="000000" w:fill="F4B29B" w:themeFill="accent1" w:themeFillTint="66"/>
            <w:vAlign w:val="bottom"/>
            <w:hideMark/>
          </w:tcPr>
          <w:p w:rsidR="001A1E76" w:rsidRPr="004F1FC1" w:rsidRDefault="001A1E76" w:rsidP="001A1E76">
            <w:pPr>
              <w:spacing w:after="0" w:line="240" w:lineRule="auto"/>
              <w:jc w:val="center"/>
              <w:rPr>
                <w:rFonts w:ascii="Calibri Light" w:eastAsia="Times New Roman" w:hAnsi="Calibri Light" w:cs="Calibri Light"/>
                <w:b/>
                <w:bCs/>
                <w:color w:val="000000"/>
                <w:sz w:val="20"/>
                <w:szCs w:val="20"/>
              </w:rPr>
            </w:pPr>
            <w:r w:rsidRPr="004F1FC1">
              <w:rPr>
                <w:rFonts w:ascii="Calibri Light" w:eastAsia="Times New Roman" w:hAnsi="Calibri Light" w:cs="Calibri Light"/>
                <w:b/>
                <w:bCs/>
                <w:color w:val="000000"/>
                <w:sz w:val="20"/>
                <w:szCs w:val="20"/>
              </w:rPr>
              <w:t>% Increase or Decrease</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top w:val="single" w:sz="6" w:space="0" w:color="4072AE"/>
            </w:tcBorders>
            <w:shd w:val="clear" w:color="auto" w:fill="F9D8CD" w:themeFill="accent1" w:themeFillTint="33"/>
            <w:noWrap/>
            <w:vAlign w:val="bottom"/>
            <w:hideMark/>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American Civil Liberties Union Foundation Inc</w:t>
            </w:r>
          </w:p>
        </w:tc>
        <w:tc>
          <w:tcPr>
            <w:tcW w:w="126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$1,090,500</w:t>
            </w:r>
          </w:p>
        </w:tc>
        <w:tc>
          <w:tcPr>
            <w:tcW w:w="1260" w:type="dxa"/>
            <w:tcBorders>
              <w:top w:val="single" w:sz="6" w:space="0" w:color="4072AE"/>
            </w:tcBorders>
            <w:shd w:val="clear" w:color="auto" w:fill="F9D8CD" w:themeFill="accent1" w:themeFillTint="33"/>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$218,700</w:t>
            </w:r>
          </w:p>
        </w:tc>
        <w:tc>
          <w:tcPr>
            <w:tcW w:w="1170" w:type="dxa"/>
            <w:tcBorders>
              <w:top w:val="single" w:sz="6" w:space="0" w:color="4072AE"/>
            </w:tcBorders>
            <w:shd w:val="clear" w:color="auto" w:fill="F9D8CD" w:themeFill="accent1" w:themeFillTint="33"/>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$871,800</w:t>
            </w:r>
          </w:p>
        </w:tc>
        <w:tc>
          <w:tcPr>
            <w:tcW w:w="1170" w:type="dxa"/>
            <w:tcBorders>
              <w:top w:val="single" w:sz="6" w:space="0" w:color="4072AE"/>
            </w:tcBorders>
            <w:shd w:val="clear" w:color="auto" w:fill="F9D8CD" w:themeFill="accent1" w:themeFillTint="33"/>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398.63%</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bottom w:val="single" w:sz="6" w:space="0" w:color="4072AE"/>
            </w:tcBorders>
            <w:shd w:val="clear" w:color="auto" w:fill="auto"/>
            <w:noWrap/>
            <w:vAlign w:val="bottom"/>
            <w:hideMark/>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Southern Poverty Law Center</w:t>
            </w:r>
          </w:p>
        </w:tc>
        <w:tc>
          <w:tcPr>
            <w:tcW w:w="1260" w:type="dxa"/>
            <w:tcBorders>
              <w:bottom w:val="single" w:sz="6" w:space="0" w:color="4072AE"/>
            </w:tcBorders>
            <w:shd w:val="clear" w:color="auto"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$702,900</w:t>
            </w:r>
          </w:p>
        </w:tc>
        <w:tc>
          <w:tcPr>
            <w:tcW w:w="1260" w:type="dxa"/>
            <w:tcBorders>
              <w:bottom w:val="single" w:sz="6" w:space="0" w:color="4072AE"/>
            </w:tcBorders>
            <w:shd w:val="clear" w:color="auto" w:fill="auto"/>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$157,800</w:t>
            </w:r>
          </w:p>
        </w:tc>
        <w:tc>
          <w:tcPr>
            <w:tcW w:w="1170" w:type="dxa"/>
            <w:tcBorders>
              <w:bottom w:val="single" w:sz="6" w:space="0" w:color="4072AE"/>
            </w:tcBorders>
            <w:shd w:val="clear" w:color="auto" w:fill="auto"/>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$545,100</w:t>
            </w:r>
          </w:p>
        </w:tc>
        <w:tc>
          <w:tcPr>
            <w:tcW w:w="1170" w:type="dxa"/>
            <w:tcBorders>
              <w:bottom w:val="single" w:sz="6" w:space="0" w:color="4072AE"/>
            </w:tcBorders>
            <w:shd w:val="clear" w:color="auto" w:fill="auto"/>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345.44%</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top w:val="single" w:sz="6" w:space="0" w:color="4072AE"/>
            </w:tcBorders>
            <w:shd w:val="clear" w:color="auto" w:fill="F9D8CD" w:themeFill="accent1" w:themeFillTint="33"/>
            <w:noWrap/>
            <w:vAlign w:val="bottom"/>
            <w:hideMark/>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Natural Resources Defense Council</w:t>
            </w:r>
          </w:p>
        </w:tc>
        <w:tc>
          <w:tcPr>
            <w:tcW w:w="126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$399,600</w:t>
            </w:r>
          </w:p>
        </w:tc>
        <w:tc>
          <w:tcPr>
            <w:tcW w:w="1260" w:type="dxa"/>
            <w:tcBorders>
              <w:top w:val="single" w:sz="6" w:space="0" w:color="4072AE"/>
            </w:tcBorders>
            <w:shd w:val="clear" w:color="auto" w:fill="F9D8CD" w:themeFill="accent1" w:themeFillTint="33"/>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$142,400</w:t>
            </w:r>
          </w:p>
        </w:tc>
        <w:tc>
          <w:tcPr>
            <w:tcW w:w="1170" w:type="dxa"/>
            <w:tcBorders>
              <w:top w:val="single" w:sz="6" w:space="0" w:color="4072AE"/>
            </w:tcBorders>
            <w:shd w:val="clear" w:color="auto" w:fill="F9D8CD" w:themeFill="accent1" w:themeFillTint="33"/>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$257,200</w:t>
            </w:r>
          </w:p>
        </w:tc>
        <w:tc>
          <w:tcPr>
            <w:tcW w:w="1170" w:type="dxa"/>
            <w:tcBorders>
              <w:top w:val="single" w:sz="6" w:space="0" w:color="4072AE"/>
            </w:tcBorders>
            <w:shd w:val="clear" w:color="auto" w:fill="F9D8CD" w:themeFill="accent1" w:themeFillTint="33"/>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180.62%</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bottom w:val="single" w:sz="6" w:space="0" w:color="4072AE"/>
            </w:tcBorders>
            <w:shd w:val="clear" w:color="auto" w:fill="auto"/>
            <w:noWrap/>
            <w:vAlign w:val="bottom"/>
            <w:hideMark/>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Diabetes Charities of America</w:t>
            </w:r>
          </w:p>
        </w:tc>
        <w:tc>
          <w:tcPr>
            <w:tcW w:w="1260" w:type="dxa"/>
            <w:tcBorders>
              <w:bottom w:val="single" w:sz="6" w:space="0" w:color="4072AE"/>
            </w:tcBorders>
            <w:shd w:val="clear" w:color="auto"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$190,200</w:t>
            </w:r>
          </w:p>
        </w:tc>
        <w:tc>
          <w:tcPr>
            <w:tcW w:w="1260" w:type="dxa"/>
            <w:tcBorders>
              <w:bottom w:val="single" w:sz="6" w:space="0" w:color="4072AE"/>
            </w:tcBorders>
            <w:shd w:val="clear" w:color="auto" w:fill="auto"/>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$102,200</w:t>
            </w:r>
          </w:p>
        </w:tc>
        <w:tc>
          <w:tcPr>
            <w:tcW w:w="1170" w:type="dxa"/>
            <w:tcBorders>
              <w:bottom w:val="single" w:sz="6" w:space="0" w:color="4072AE"/>
            </w:tcBorders>
            <w:shd w:val="clear" w:color="auto" w:fill="auto"/>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$88,000</w:t>
            </w:r>
          </w:p>
        </w:tc>
        <w:tc>
          <w:tcPr>
            <w:tcW w:w="1170" w:type="dxa"/>
            <w:tcBorders>
              <w:bottom w:val="single" w:sz="6" w:space="0" w:color="4072AE"/>
            </w:tcBorders>
            <w:shd w:val="clear" w:color="auto" w:fill="auto"/>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86.11%</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top w:val="single" w:sz="6" w:space="0" w:color="4072AE"/>
            </w:tcBorders>
            <w:shd w:val="clear" w:color="auto" w:fill="F9D8CD" w:themeFill="accent1" w:themeFillTint="33"/>
            <w:noWrap/>
            <w:vAlign w:val="bottom"/>
            <w:hideMark/>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NAACP Legal Defense and Educational Fund</w:t>
            </w:r>
          </w:p>
        </w:tc>
        <w:tc>
          <w:tcPr>
            <w:tcW w:w="126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$269,600</w:t>
            </w:r>
          </w:p>
        </w:tc>
        <w:tc>
          <w:tcPr>
            <w:tcW w:w="1260" w:type="dxa"/>
            <w:tcBorders>
              <w:top w:val="single" w:sz="6" w:space="0" w:color="4072AE"/>
            </w:tcBorders>
            <w:shd w:val="clear" w:color="auto" w:fill="F9D8CD" w:themeFill="accent1" w:themeFillTint="33"/>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$162,800</w:t>
            </w:r>
          </w:p>
        </w:tc>
        <w:tc>
          <w:tcPr>
            <w:tcW w:w="1170" w:type="dxa"/>
            <w:tcBorders>
              <w:top w:val="single" w:sz="6" w:space="0" w:color="4072AE"/>
            </w:tcBorders>
            <w:shd w:val="clear" w:color="auto" w:fill="F9D8CD" w:themeFill="accent1" w:themeFillTint="33"/>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$106,800</w:t>
            </w:r>
          </w:p>
        </w:tc>
        <w:tc>
          <w:tcPr>
            <w:tcW w:w="1170" w:type="dxa"/>
            <w:tcBorders>
              <w:top w:val="single" w:sz="6" w:space="0" w:color="4072AE"/>
            </w:tcBorders>
            <w:shd w:val="clear" w:color="auto" w:fill="F9D8CD" w:themeFill="accent1" w:themeFillTint="33"/>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65.60%</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bottom w:val="single" w:sz="6" w:space="0" w:color="4072AE"/>
            </w:tcBorders>
            <w:shd w:val="clear" w:color="auto" w:fill="auto"/>
            <w:noWrap/>
            <w:vAlign w:val="bottom"/>
            <w:hideMark/>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Planned Parenthood Federation of America</w:t>
            </w:r>
          </w:p>
        </w:tc>
        <w:tc>
          <w:tcPr>
            <w:tcW w:w="1260" w:type="dxa"/>
            <w:tcBorders>
              <w:bottom w:val="single" w:sz="6" w:space="0" w:color="4072AE"/>
            </w:tcBorders>
            <w:shd w:val="clear" w:color="auto"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$1,651,300</w:t>
            </w:r>
          </w:p>
        </w:tc>
        <w:tc>
          <w:tcPr>
            <w:tcW w:w="1260" w:type="dxa"/>
            <w:tcBorders>
              <w:bottom w:val="single" w:sz="6" w:space="0" w:color="4072AE"/>
            </w:tcBorders>
            <w:shd w:val="clear" w:color="auto" w:fill="auto"/>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$1,011,100</w:t>
            </w:r>
          </w:p>
        </w:tc>
        <w:tc>
          <w:tcPr>
            <w:tcW w:w="1170" w:type="dxa"/>
            <w:tcBorders>
              <w:bottom w:val="single" w:sz="6" w:space="0" w:color="4072AE"/>
            </w:tcBorders>
            <w:shd w:val="clear" w:color="auto" w:fill="auto"/>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$640,300</w:t>
            </w:r>
          </w:p>
        </w:tc>
        <w:tc>
          <w:tcPr>
            <w:tcW w:w="1170" w:type="dxa"/>
            <w:tcBorders>
              <w:bottom w:val="single" w:sz="6" w:space="0" w:color="4072AE"/>
            </w:tcBorders>
            <w:shd w:val="clear" w:color="auto" w:fill="auto"/>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63.33%</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top w:val="single" w:sz="6" w:space="0" w:color="4072AE"/>
              <w:left w:val="single" w:sz="8" w:space="0" w:color="4F81BD"/>
              <w:bottom w:val="single" w:sz="8" w:space="0" w:color="4F81BD"/>
              <w:right w:val="single" w:sz="8" w:space="0" w:color="4F81BD"/>
            </w:tcBorders>
            <w:shd w:val="clear" w:color="auto" w:fill="F9D8CD" w:themeFill="accent1" w:themeFillTint="33"/>
            <w:noWrap/>
            <w:vAlign w:val="bottom"/>
            <w:hideMark/>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Postal Employees Relief Fund</w:t>
            </w:r>
          </w:p>
        </w:tc>
        <w:tc>
          <w:tcPr>
            <w:tcW w:w="1260" w:type="dxa"/>
            <w:tcBorders>
              <w:top w:val="single" w:sz="6" w:space="0" w:color="4072AE"/>
              <w:left w:val="single" w:sz="8" w:space="0" w:color="4F81BD"/>
              <w:bottom w:val="single" w:sz="8" w:space="0" w:color="4F81BD"/>
              <w:right w:val="single" w:sz="8" w:space="0" w:color="4F81BD"/>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$314,500</w:t>
            </w:r>
          </w:p>
        </w:tc>
        <w:tc>
          <w:tcPr>
            <w:tcW w:w="1260" w:type="dxa"/>
            <w:tcBorders>
              <w:top w:val="single" w:sz="6" w:space="0" w:color="4072AE"/>
              <w:left w:val="single" w:sz="8" w:space="0" w:color="4F81BD"/>
              <w:bottom w:val="single" w:sz="8" w:space="0" w:color="4F81BD"/>
              <w:right w:val="single" w:sz="8" w:space="0" w:color="4F81BD"/>
            </w:tcBorders>
            <w:shd w:val="clear" w:color="auto" w:fill="F9D8CD" w:themeFill="accent1" w:themeFillTint="33"/>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$195,200</w:t>
            </w:r>
          </w:p>
        </w:tc>
        <w:tc>
          <w:tcPr>
            <w:tcW w:w="1170" w:type="dxa"/>
            <w:tcBorders>
              <w:top w:val="single" w:sz="6" w:space="0" w:color="4072AE"/>
              <w:left w:val="single" w:sz="8" w:space="0" w:color="4F81BD"/>
              <w:bottom w:val="single" w:sz="8" w:space="0" w:color="4F81BD"/>
              <w:right w:val="single" w:sz="8" w:space="0" w:color="4F81BD"/>
            </w:tcBorders>
            <w:shd w:val="clear" w:color="auto" w:fill="F9D8CD" w:themeFill="accent1" w:themeFillTint="33"/>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$119,300</w:t>
            </w:r>
          </w:p>
        </w:tc>
        <w:tc>
          <w:tcPr>
            <w:tcW w:w="1170" w:type="dxa"/>
            <w:tcBorders>
              <w:top w:val="single" w:sz="6" w:space="0" w:color="4072AE"/>
              <w:left w:val="single" w:sz="8" w:space="0" w:color="4F81BD"/>
              <w:bottom w:val="single" w:sz="8" w:space="0" w:color="4F81BD"/>
              <w:right w:val="single" w:sz="8" w:space="0" w:color="4F81BD"/>
            </w:tcBorders>
            <w:shd w:val="clear" w:color="auto" w:fill="F9D8CD" w:themeFill="accent1" w:themeFillTint="33"/>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61.12%</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top w:val="single" w:sz="8" w:space="0" w:color="4F81BD"/>
              <w:bottom w:val="single" w:sz="6" w:space="0" w:color="4072AE"/>
            </w:tcBorders>
            <w:shd w:val="clear" w:color="auto" w:fill="auto"/>
            <w:noWrap/>
            <w:vAlign w:val="bottom"/>
            <w:hideMark/>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Sierra Club Foundation, The</w:t>
            </w:r>
          </w:p>
        </w:tc>
        <w:tc>
          <w:tcPr>
            <w:tcW w:w="1260" w:type="dxa"/>
            <w:tcBorders>
              <w:top w:val="single" w:sz="8" w:space="0" w:color="4F81BD"/>
              <w:bottom w:val="single" w:sz="6" w:space="0" w:color="4072AE"/>
            </w:tcBorders>
            <w:shd w:val="clear" w:color="auto"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$301,300</w:t>
            </w:r>
          </w:p>
        </w:tc>
        <w:tc>
          <w:tcPr>
            <w:tcW w:w="1260" w:type="dxa"/>
            <w:tcBorders>
              <w:top w:val="single" w:sz="8" w:space="0" w:color="4F81BD"/>
              <w:bottom w:val="single" w:sz="6" w:space="0" w:color="4072AE"/>
            </w:tcBorders>
            <w:shd w:val="clear" w:color="auto" w:fill="auto"/>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$192,400</w:t>
            </w:r>
          </w:p>
        </w:tc>
        <w:tc>
          <w:tcPr>
            <w:tcW w:w="1170" w:type="dxa"/>
            <w:tcBorders>
              <w:top w:val="single" w:sz="8" w:space="0" w:color="4F81BD"/>
              <w:bottom w:val="single" w:sz="6" w:space="0" w:color="4072AE"/>
            </w:tcBorders>
            <w:shd w:val="clear" w:color="auto" w:fill="auto"/>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$108,900</w:t>
            </w:r>
          </w:p>
        </w:tc>
        <w:tc>
          <w:tcPr>
            <w:tcW w:w="1170" w:type="dxa"/>
            <w:tcBorders>
              <w:top w:val="single" w:sz="8" w:space="0" w:color="4F81BD"/>
              <w:bottom w:val="single" w:sz="6" w:space="0" w:color="4072AE"/>
            </w:tcBorders>
            <w:shd w:val="clear" w:color="auto" w:fill="auto"/>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56.60%</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top w:val="single" w:sz="6" w:space="0" w:color="4072AE"/>
            </w:tcBorders>
            <w:shd w:val="clear" w:color="auto" w:fill="F9D8CD" w:themeFill="accent1" w:themeFillTint="33"/>
            <w:noWrap/>
            <w:vAlign w:val="bottom"/>
            <w:hideMark/>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National Park Foundation</w:t>
            </w:r>
          </w:p>
        </w:tc>
        <w:tc>
          <w:tcPr>
            <w:tcW w:w="126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$212,800</w:t>
            </w:r>
          </w:p>
        </w:tc>
        <w:tc>
          <w:tcPr>
            <w:tcW w:w="1260" w:type="dxa"/>
            <w:tcBorders>
              <w:top w:val="single" w:sz="6" w:space="0" w:color="4072AE"/>
            </w:tcBorders>
            <w:shd w:val="clear" w:color="auto" w:fill="F9D8CD" w:themeFill="accent1" w:themeFillTint="33"/>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$142,800</w:t>
            </w:r>
          </w:p>
        </w:tc>
        <w:tc>
          <w:tcPr>
            <w:tcW w:w="1170" w:type="dxa"/>
            <w:tcBorders>
              <w:top w:val="single" w:sz="6" w:space="0" w:color="4072AE"/>
            </w:tcBorders>
            <w:shd w:val="clear" w:color="auto" w:fill="F9D8CD" w:themeFill="accent1" w:themeFillTint="33"/>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$70,000</w:t>
            </w:r>
          </w:p>
        </w:tc>
        <w:tc>
          <w:tcPr>
            <w:tcW w:w="1170" w:type="dxa"/>
            <w:tcBorders>
              <w:top w:val="single" w:sz="6" w:space="0" w:color="4072AE"/>
            </w:tcBorders>
            <w:shd w:val="clear" w:color="auto" w:fill="F9D8CD" w:themeFill="accent1" w:themeFillTint="33"/>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49.02%</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bottom w:val="single" w:sz="6" w:space="0" w:color="4072AE"/>
            </w:tcBorders>
            <w:shd w:val="clear" w:color="auto" w:fill="auto"/>
            <w:noWrap/>
            <w:vAlign w:val="bottom"/>
            <w:hideMark/>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 xml:space="preserve">Women In Military Service For America Memorial </w:t>
            </w:r>
            <w:proofErr w:type="spellStart"/>
            <w:r w:rsidRPr="00863015">
              <w:rPr>
                <w:rFonts w:ascii="Calibri Light" w:hAnsi="Calibri Light" w:cs="Calibri Light"/>
                <w:color w:val="000000"/>
                <w:sz w:val="18"/>
                <w:szCs w:val="18"/>
              </w:rPr>
              <w:t>F</w:t>
            </w:r>
            <w:r w:rsidR="00772B0C">
              <w:rPr>
                <w:rFonts w:ascii="Calibri Light" w:hAnsi="Calibri Light" w:cs="Calibri Light"/>
                <w:color w:val="000000"/>
                <w:sz w:val="18"/>
                <w:szCs w:val="18"/>
              </w:rPr>
              <w:t>ndn</w:t>
            </w:r>
            <w:proofErr w:type="spellEnd"/>
          </w:p>
        </w:tc>
        <w:tc>
          <w:tcPr>
            <w:tcW w:w="1260" w:type="dxa"/>
            <w:tcBorders>
              <w:bottom w:val="single" w:sz="6" w:space="0" w:color="4072AE"/>
            </w:tcBorders>
            <w:shd w:val="clear" w:color="auto"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$170,500</w:t>
            </w:r>
          </w:p>
        </w:tc>
        <w:tc>
          <w:tcPr>
            <w:tcW w:w="1260" w:type="dxa"/>
            <w:tcBorders>
              <w:bottom w:val="single" w:sz="6" w:space="0" w:color="4072AE"/>
            </w:tcBorders>
            <w:shd w:val="clear" w:color="auto" w:fill="auto"/>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$115,500</w:t>
            </w:r>
          </w:p>
        </w:tc>
        <w:tc>
          <w:tcPr>
            <w:tcW w:w="1170" w:type="dxa"/>
            <w:tcBorders>
              <w:bottom w:val="single" w:sz="6" w:space="0" w:color="4072AE"/>
            </w:tcBorders>
            <w:shd w:val="clear" w:color="auto" w:fill="auto"/>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$55,000</w:t>
            </w:r>
          </w:p>
        </w:tc>
        <w:tc>
          <w:tcPr>
            <w:tcW w:w="1170" w:type="dxa"/>
            <w:tcBorders>
              <w:bottom w:val="single" w:sz="6" w:space="0" w:color="4072AE"/>
            </w:tcBorders>
            <w:shd w:val="clear" w:color="auto" w:fill="auto"/>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47.62%</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top w:val="single" w:sz="6" w:space="0" w:color="4072AE"/>
            </w:tcBorders>
            <w:shd w:val="clear" w:color="auto" w:fill="F9D8CD" w:themeFill="accent1" w:themeFillTint="33"/>
            <w:noWrap/>
            <w:vAlign w:val="bottom"/>
            <w:hideMark/>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Cure Alzheimer's Fund</w:t>
            </w:r>
          </w:p>
        </w:tc>
        <w:tc>
          <w:tcPr>
            <w:tcW w:w="126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$210,700</w:t>
            </w:r>
          </w:p>
        </w:tc>
        <w:tc>
          <w:tcPr>
            <w:tcW w:w="1260" w:type="dxa"/>
            <w:tcBorders>
              <w:top w:val="single" w:sz="6" w:space="0" w:color="4072AE"/>
            </w:tcBorders>
            <w:shd w:val="clear" w:color="auto" w:fill="F9D8CD" w:themeFill="accent1" w:themeFillTint="33"/>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$149,700</w:t>
            </w:r>
          </w:p>
        </w:tc>
        <w:tc>
          <w:tcPr>
            <w:tcW w:w="1170" w:type="dxa"/>
            <w:tcBorders>
              <w:top w:val="single" w:sz="6" w:space="0" w:color="4072AE"/>
            </w:tcBorders>
            <w:shd w:val="clear" w:color="auto" w:fill="F9D8CD" w:themeFill="accent1" w:themeFillTint="33"/>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$61,000</w:t>
            </w:r>
          </w:p>
        </w:tc>
        <w:tc>
          <w:tcPr>
            <w:tcW w:w="1170" w:type="dxa"/>
            <w:tcBorders>
              <w:top w:val="single" w:sz="6" w:space="0" w:color="4072AE"/>
            </w:tcBorders>
            <w:shd w:val="clear" w:color="auto" w:fill="F9D8CD" w:themeFill="accent1" w:themeFillTint="33"/>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40.75%</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bottom w:val="single" w:sz="6" w:space="0" w:color="4072AE"/>
            </w:tcBorders>
            <w:shd w:val="clear" w:color="auto" w:fill="auto"/>
            <w:noWrap/>
            <w:vAlign w:val="bottom"/>
            <w:hideMark/>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Cancer Research Institute</w:t>
            </w:r>
          </w:p>
        </w:tc>
        <w:tc>
          <w:tcPr>
            <w:tcW w:w="1260" w:type="dxa"/>
            <w:tcBorders>
              <w:bottom w:val="single" w:sz="6" w:space="0" w:color="4072AE"/>
            </w:tcBorders>
            <w:shd w:val="clear" w:color="auto"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$343,100</w:t>
            </w:r>
          </w:p>
        </w:tc>
        <w:tc>
          <w:tcPr>
            <w:tcW w:w="1260" w:type="dxa"/>
            <w:tcBorders>
              <w:bottom w:val="single" w:sz="6" w:space="0" w:color="4072AE"/>
            </w:tcBorders>
            <w:shd w:val="clear" w:color="auto" w:fill="auto"/>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$252,600</w:t>
            </w:r>
          </w:p>
        </w:tc>
        <w:tc>
          <w:tcPr>
            <w:tcW w:w="1170" w:type="dxa"/>
            <w:tcBorders>
              <w:bottom w:val="single" w:sz="6" w:space="0" w:color="4072AE"/>
            </w:tcBorders>
            <w:shd w:val="clear" w:color="auto" w:fill="auto"/>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$90,500</w:t>
            </w:r>
          </w:p>
        </w:tc>
        <w:tc>
          <w:tcPr>
            <w:tcW w:w="1170" w:type="dxa"/>
            <w:tcBorders>
              <w:bottom w:val="single" w:sz="6" w:space="0" w:color="4072AE"/>
            </w:tcBorders>
            <w:shd w:val="clear" w:color="auto" w:fill="auto"/>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35.83%</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top w:val="single" w:sz="6" w:space="0" w:color="4072AE"/>
            </w:tcBorders>
            <w:shd w:val="clear" w:color="auto" w:fill="F9D8CD" w:themeFill="accent1" w:themeFillTint="33"/>
            <w:noWrap/>
            <w:vAlign w:val="bottom"/>
            <w:hideMark/>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Best Friends Animal Society</w:t>
            </w:r>
          </w:p>
        </w:tc>
        <w:tc>
          <w:tcPr>
            <w:tcW w:w="126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$184,400</w:t>
            </w:r>
          </w:p>
        </w:tc>
        <w:tc>
          <w:tcPr>
            <w:tcW w:w="1260" w:type="dxa"/>
            <w:tcBorders>
              <w:top w:val="single" w:sz="6" w:space="0" w:color="4072AE"/>
            </w:tcBorders>
            <w:shd w:val="clear" w:color="auto" w:fill="F9D8CD" w:themeFill="accent1" w:themeFillTint="33"/>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$137,500</w:t>
            </w:r>
          </w:p>
        </w:tc>
        <w:tc>
          <w:tcPr>
            <w:tcW w:w="1170" w:type="dxa"/>
            <w:tcBorders>
              <w:top w:val="single" w:sz="6" w:space="0" w:color="4072AE"/>
            </w:tcBorders>
            <w:shd w:val="clear" w:color="auto" w:fill="F9D8CD" w:themeFill="accent1" w:themeFillTint="33"/>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$47,000</w:t>
            </w:r>
          </w:p>
        </w:tc>
        <w:tc>
          <w:tcPr>
            <w:tcW w:w="1170" w:type="dxa"/>
            <w:tcBorders>
              <w:top w:val="single" w:sz="6" w:space="0" w:color="4072AE"/>
            </w:tcBorders>
            <w:shd w:val="clear" w:color="auto" w:fill="F9D8CD" w:themeFill="accent1" w:themeFillTint="33"/>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34.18%</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bottom w:val="single" w:sz="6" w:space="0" w:color="4072AE"/>
            </w:tcBorders>
            <w:shd w:val="clear" w:color="auto" w:fill="auto"/>
            <w:noWrap/>
            <w:vAlign w:val="bottom"/>
            <w:hideMark/>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Alzheimer's Foundation of America</w:t>
            </w:r>
          </w:p>
        </w:tc>
        <w:tc>
          <w:tcPr>
            <w:tcW w:w="1260" w:type="dxa"/>
            <w:tcBorders>
              <w:bottom w:val="single" w:sz="6" w:space="0" w:color="4072AE"/>
            </w:tcBorders>
            <w:shd w:val="clear" w:color="auto"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$206,200</w:t>
            </w:r>
          </w:p>
        </w:tc>
        <w:tc>
          <w:tcPr>
            <w:tcW w:w="1260" w:type="dxa"/>
            <w:tcBorders>
              <w:bottom w:val="single" w:sz="6" w:space="0" w:color="4072AE"/>
            </w:tcBorders>
            <w:shd w:val="clear" w:color="auto" w:fill="auto"/>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$157,200</w:t>
            </w:r>
          </w:p>
        </w:tc>
        <w:tc>
          <w:tcPr>
            <w:tcW w:w="1170" w:type="dxa"/>
            <w:tcBorders>
              <w:bottom w:val="single" w:sz="6" w:space="0" w:color="4072AE"/>
            </w:tcBorders>
            <w:shd w:val="clear" w:color="auto" w:fill="auto"/>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$49,000</w:t>
            </w:r>
          </w:p>
        </w:tc>
        <w:tc>
          <w:tcPr>
            <w:tcW w:w="1170" w:type="dxa"/>
            <w:tcBorders>
              <w:bottom w:val="single" w:sz="6" w:space="0" w:color="4072AE"/>
            </w:tcBorders>
            <w:shd w:val="clear" w:color="auto" w:fill="auto"/>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31.17%</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top w:val="single" w:sz="6" w:space="0" w:color="4072AE"/>
            </w:tcBorders>
            <w:shd w:val="clear" w:color="auto" w:fill="F9D8CD" w:themeFill="accent1" w:themeFillTint="33"/>
            <w:noWrap/>
            <w:vAlign w:val="bottom"/>
            <w:hideMark/>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 xml:space="preserve">Gary </w:t>
            </w:r>
            <w:proofErr w:type="spellStart"/>
            <w:r w:rsidRPr="00863015">
              <w:rPr>
                <w:rFonts w:ascii="Calibri Light" w:hAnsi="Calibri Light" w:cs="Calibri Light"/>
                <w:color w:val="000000"/>
                <w:sz w:val="18"/>
                <w:szCs w:val="18"/>
              </w:rPr>
              <w:t>Sinise</w:t>
            </w:r>
            <w:proofErr w:type="spellEnd"/>
            <w:r w:rsidRPr="00863015">
              <w:rPr>
                <w:rFonts w:ascii="Calibri Light" w:hAnsi="Calibri Light" w:cs="Calibri Light"/>
                <w:color w:val="000000"/>
                <w:sz w:val="18"/>
                <w:szCs w:val="18"/>
              </w:rPr>
              <w:t xml:space="preserve"> Foundation</w:t>
            </w:r>
          </w:p>
        </w:tc>
        <w:tc>
          <w:tcPr>
            <w:tcW w:w="126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$336,400</w:t>
            </w:r>
          </w:p>
        </w:tc>
        <w:tc>
          <w:tcPr>
            <w:tcW w:w="1260" w:type="dxa"/>
            <w:tcBorders>
              <w:top w:val="single" w:sz="6" w:space="0" w:color="4072AE"/>
            </w:tcBorders>
            <w:shd w:val="clear" w:color="auto" w:fill="F9D8CD" w:themeFill="accent1" w:themeFillTint="33"/>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$262,100</w:t>
            </w:r>
          </w:p>
        </w:tc>
        <w:tc>
          <w:tcPr>
            <w:tcW w:w="1170" w:type="dxa"/>
            <w:tcBorders>
              <w:top w:val="single" w:sz="6" w:space="0" w:color="4072AE"/>
            </w:tcBorders>
            <w:shd w:val="clear" w:color="auto" w:fill="F9D8CD" w:themeFill="accent1" w:themeFillTint="33"/>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$74,300</w:t>
            </w:r>
          </w:p>
        </w:tc>
        <w:tc>
          <w:tcPr>
            <w:tcW w:w="1170" w:type="dxa"/>
            <w:tcBorders>
              <w:top w:val="single" w:sz="6" w:space="0" w:color="4072AE"/>
            </w:tcBorders>
            <w:shd w:val="clear" w:color="auto" w:fill="F9D8CD" w:themeFill="accent1" w:themeFillTint="33"/>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28.35%</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bottom w:val="single" w:sz="6" w:space="0" w:color="4072AE"/>
            </w:tcBorders>
            <w:shd w:val="clear" w:color="auto" w:fill="auto"/>
            <w:noWrap/>
            <w:vAlign w:val="bottom"/>
            <w:hideMark/>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K9s For Warriors</w:t>
            </w:r>
          </w:p>
        </w:tc>
        <w:tc>
          <w:tcPr>
            <w:tcW w:w="1260" w:type="dxa"/>
            <w:tcBorders>
              <w:bottom w:val="single" w:sz="6" w:space="0" w:color="4072AE"/>
            </w:tcBorders>
            <w:shd w:val="clear" w:color="auto"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$303,000</w:t>
            </w:r>
          </w:p>
        </w:tc>
        <w:tc>
          <w:tcPr>
            <w:tcW w:w="1260" w:type="dxa"/>
            <w:tcBorders>
              <w:bottom w:val="single" w:sz="6" w:space="0" w:color="4072AE"/>
            </w:tcBorders>
            <w:shd w:val="clear" w:color="auto" w:fill="auto"/>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$259,200</w:t>
            </w:r>
          </w:p>
        </w:tc>
        <w:tc>
          <w:tcPr>
            <w:tcW w:w="1170" w:type="dxa"/>
            <w:tcBorders>
              <w:bottom w:val="single" w:sz="6" w:space="0" w:color="4072AE"/>
            </w:tcBorders>
            <w:shd w:val="clear" w:color="auto" w:fill="auto"/>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$43,800</w:t>
            </w:r>
          </w:p>
        </w:tc>
        <w:tc>
          <w:tcPr>
            <w:tcW w:w="1170" w:type="dxa"/>
            <w:tcBorders>
              <w:bottom w:val="single" w:sz="6" w:space="0" w:color="4072AE"/>
            </w:tcBorders>
            <w:shd w:val="clear" w:color="auto" w:fill="auto"/>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16.90%</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top w:val="single" w:sz="6" w:space="0" w:color="4072AE"/>
            </w:tcBorders>
            <w:shd w:val="clear" w:color="auto" w:fill="F9D8CD" w:themeFill="accent1" w:themeFillTint="33"/>
            <w:noWrap/>
            <w:vAlign w:val="bottom"/>
            <w:hideMark/>
          </w:tcPr>
          <w:p w:rsidR="001A1E76" w:rsidRPr="00863015" w:rsidRDefault="001A1E76" w:rsidP="00772B0C">
            <w:pPr>
              <w:spacing w:after="0" w:line="240" w:lineRule="auto"/>
              <w:rPr>
                <w:rFonts w:ascii="Calibri Light" w:hAnsi="Calibri Light" w:cs="Calibri Light"/>
                <w:color w:val="000000"/>
                <w:sz w:val="18"/>
                <w:szCs w:val="18"/>
              </w:rPr>
            </w:pPr>
            <w:proofErr w:type="spellStart"/>
            <w:r w:rsidRPr="00863015">
              <w:rPr>
                <w:rFonts w:ascii="Calibri Light" w:hAnsi="Calibri Light" w:cs="Calibri Light"/>
                <w:color w:val="000000"/>
                <w:sz w:val="18"/>
                <w:szCs w:val="18"/>
              </w:rPr>
              <w:t>Shriners</w:t>
            </w:r>
            <w:proofErr w:type="spellEnd"/>
            <w:r w:rsidRPr="00863015">
              <w:rPr>
                <w:rFonts w:ascii="Calibri Light" w:hAnsi="Calibri Light" w:cs="Calibri Light"/>
                <w:color w:val="000000"/>
                <w:sz w:val="18"/>
                <w:szCs w:val="18"/>
              </w:rPr>
              <w:t xml:space="preserve"> Hospitals for Children</w:t>
            </w:r>
          </w:p>
        </w:tc>
        <w:tc>
          <w:tcPr>
            <w:tcW w:w="126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$870,800</w:t>
            </w:r>
          </w:p>
        </w:tc>
        <w:tc>
          <w:tcPr>
            <w:tcW w:w="1260" w:type="dxa"/>
            <w:tcBorders>
              <w:top w:val="single" w:sz="6" w:space="0" w:color="4072AE"/>
            </w:tcBorders>
            <w:shd w:val="clear" w:color="auto" w:fill="F9D8CD" w:themeFill="accent1" w:themeFillTint="33"/>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$761,500</w:t>
            </w:r>
          </w:p>
        </w:tc>
        <w:tc>
          <w:tcPr>
            <w:tcW w:w="1170" w:type="dxa"/>
            <w:tcBorders>
              <w:top w:val="single" w:sz="6" w:space="0" w:color="4072AE"/>
            </w:tcBorders>
            <w:shd w:val="clear" w:color="auto" w:fill="F9D8CD" w:themeFill="accent1" w:themeFillTint="33"/>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$109,300</w:t>
            </w:r>
          </w:p>
        </w:tc>
        <w:tc>
          <w:tcPr>
            <w:tcW w:w="1170" w:type="dxa"/>
            <w:tcBorders>
              <w:top w:val="single" w:sz="6" w:space="0" w:color="4072AE"/>
            </w:tcBorders>
            <w:shd w:val="clear" w:color="auto" w:fill="F9D8CD" w:themeFill="accent1" w:themeFillTint="33"/>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14.35%</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bottom w:val="single" w:sz="6" w:space="0" w:color="4072AE"/>
            </w:tcBorders>
            <w:shd w:val="clear" w:color="auto" w:fill="auto"/>
            <w:noWrap/>
            <w:vAlign w:val="bottom"/>
            <w:hideMark/>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St. Jude Children's Research Hospital</w:t>
            </w:r>
          </w:p>
        </w:tc>
        <w:tc>
          <w:tcPr>
            <w:tcW w:w="1260" w:type="dxa"/>
            <w:tcBorders>
              <w:bottom w:val="single" w:sz="6" w:space="0" w:color="4072AE"/>
            </w:tcBorders>
            <w:shd w:val="clear" w:color="auto"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$6,863,800</w:t>
            </w:r>
          </w:p>
        </w:tc>
        <w:tc>
          <w:tcPr>
            <w:tcW w:w="1260" w:type="dxa"/>
            <w:tcBorders>
              <w:bottom w:val="single" w:sz="6" w:space="0" w:color="4072AE"/>
            </w:tcBorders>
            <w:shd w:val="clear" w:color="auto" w:fill="auto"/>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$6,011,300</w:t>
            </w:r>
          </w:p>
        </w:tc>
        <w:tc>
          <w:tcPr>
            <w:tcW w:w="1170" w:type="dxa"/>
            <w:tcBorders>
              <w:bottom w:val="single" w:sz="6" w:space="0" w:color="4072AE"/>
            </w:tcBorders>
            <w:shd w:val="clear" w:color="auto" w:fill="auto"/>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$852,500</w:t>
            </w:r>
          </w:p>
        </w:tc>
        <w:tc>
          <w:tcPr>
            <w:tcW w:w="1170" w:type="dxa"/>
            <w:tcBorders>
              <w:bottom w:val="single" w:sz="6" w:space="0" w:color="4072AE"/>
            </w:tcBorders>
            <w:shd w:val="clear" w:color="auto" w:fill="auto"/>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14.18%</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top w:val="single" w:sz="6" w:space="0" w:color="4072AE"/>
            </w:tcBorders>
            <w:shd w:val="clear" w:color="auto" w:fill="F9D8CD" w:themeFill="accent1" w:themeFillTint="33"/>
            <w:noWrap/>
            <w:vAlign w:val="bottom"/>
            <w:hideMark/>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Alzheimer's Research and Prevention Foundation</w:t>
            </w:r>
          </w:p>
        </w:tc>
        <w:tc>
          <w:tcPr>
            <w:tcW w:w="126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$632,300</w:t>
            </w:r>
          </w:p>
        </w:tc>
        <w:tc>
          <w:tcPr>
            <w:tcW w:w="1260" w:type="dxa"/>
            <w:tcBorders>
              <w:top w:val="single" w:sz="6" w:space="0" w:color="4072AE"/>
            </w:tcBorders>
            <w:shd w:val="clear" w:color="auto" w:fill="F9D8CD" w:themeFill="accent1" w:themeFillTint="33"/>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$553,900</w:t>
            </w:r>
          </w:p>
        </w:tc>
        <w:tc>
          <w:tcPr>
            <w:tcW w:w="1170" w:type="dxa"/>
            <w:tcBorders>
              <w:top w:val="single" w:sz="6" w:space="0" w:color="4072AE"/>
            </w:tcBorders>
            <w:shd w:val="clear" w:color="auto" w:fill="F9D8CD" w:themeFill="accent1" w:themeFillTint="33"/>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$78,400</w:t>
            </w:r>
          </w:p>
        </w:tc>
        <w:tc>
          <w:tcPr>
            <w:tcW w:w="1170" w:type="dxa"/>
            <w:tcBorders>
              <w:top w:val="single" w:sz="6" w:space="0" w:color="4072AE"/>
            </w:tcBorders>
            <w:shd w:val="clear" w:color="auto" w:fill="F9D8CD" w:themeFill="accent1" w:themeFillTint="33"/>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14.15%</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bottom w:val="single" w:sz="6" w:space="0" w:color="4072AE"/>
            </w:tcBorders>
            <w:shd w:val="clear" w:color="auto" w:fill="auto"/>
            <w:noWrap/>
            <w:vAlign w:val="bottom"/>
            <w:hideMark/>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Alzheimer's Association®</w:t>
            </w:r>
          </w:p>
        </w:tc>
        <w:tc>
          <w:tcPr>
            <w:tcW w:w="1260" w:type="dxa"/>
            <w:tcBorders>
              <w:bottom w:val="single" w:sz="6" w:space="0" w:color="4072AE"/>
            </w:tcBorders>
            <w:shd w:val="clear" w:color="auto"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$515,900</w:t>
            </w:r>
          </w:p>
        </w:tc>
        <w:tc>
          <w:tcPr>
            <w:tcW w:w="1260" w:type="dxa"/>
            <w:tcBorders>
              <w:bottom w:val="single" w:sz="6" w:space="0" w:color="4072AE"/>
            </w:tcBorders>
            <w:shd w:val="clear" w:color="auto" w:fill="auto"/>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$452,900</w:t>
            </w:r>
          </w:p>
        </w:tc>
        <w:tc>
          <w:tcPr>
            <w:tcW w:w="1170" w:type="dxa"/>
            <w:tcBorders>
              <w:bottom w:val="single" w:sz="6" w:space="0" w:color="4072AE"/>
            </w:tcBorders>
            <w:shd w:val="clear" w:color="auto" w:fill="auto"/>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$63,000</w:t>
            </w:r>
          </w:p>
        </w:tc>
        <w:tc>
          <w:tcPr>
            <w:tcW w:w="1170" w:type="dxa"/>
            <w:tcBorders>
              <w:bottom w:val="single" w:sz="6" w:space="0" w:color="4072AE"/>
            </w:tcBorders>
            <w:shd w:val="clear" w:color="auto" w:fill="auto"/>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13.91%</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top w:val="single" w:sz="6" w:space="0" w:color="4072AE"/>
            </w:tcBorders>
            <w:shd w:val="clear" w:color="auto" w:fill="F9D8CD" w:themeFill="accent1" w:themeFillTint="33"/>
            <w:noWrap/>
            <w:vAlign w:val="bottom"/>
            <w:hideMark/>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Paws4Vets</w:t>
            </w:r>
          </w:p>
        </w:tc>
        <w:tc>
          <w:tcPr>
            <w:tcW w:w="126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$455,700</w:t>
            </w:r>
          </w:p>
        </w:tc>
        <w:tc>
          <w:tcPr>
            <w:tcW w:w="1260" w:type="dxa"/>
            <w:tcBorders>
              <w:top w:val="single" w:sz="6" w:space="0" w:color="4072AE"/>
            </w:tcBorders>
            <w:shd w:val="clear" w:color="auto" w:fill="F9D8CD" w:themeFill="accent1" w:themeFillTint="33"/>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$401,700</w:t>
            </w:r>
          </w:p>
        </w:tc>
        <w:tc>
          <w:tcPr>
            <w:tcW w:w="1170" w:type="dxa"/>
            <w:tcBorders>
              <w:top w:val="single" w:sz="6" w:space="0" w:color="4072AE"/>
            </w:tcBorders>
            <w:shd w:val="clear" w:color="auto" w:fill="F9D8CD" w:themeFill="accent1" w:themeFillTint="33"/>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$53,900</w:t>
            </w:r>
          </w:p>
        </w:tc>
        <w:tc>
          <w:tcPr>
            <w:tcW w:w="1170" w:type="dxa"/>
            <w:tcBorders>
              <w:top w:val="single" w:sz="6" w:space="0" w:color="4072AE"/>
            </w:tcBorders>
            <w:shd w:val="clear" w:color="auto" w:fill="F9D8CD" w:themeFill="accent1" w:themeFillTint="33"/>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13.42%</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bottom w:val="single" w:sz="6" w:space="0" w:color="4072AE"/>
            </w:tcBorders>
            <w:shd w:val="clear" w:color="auto" w:fill="auto"/>
            <w:noWrap/>
            <w:vAlign w:val="bottom"/>
            <w:hideMark/>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Catholic Service Organizations of America</w:t>
            </w:r>
          </w:p>
        </w:tc>
        <w:tc>
          <w:tcPr>
            <w:tcW w:w="1260" w:type="dxa"/>
            <w:tcBorders>
              <w:bottom w:val="single" w:sz="6" w:space="0" w:color="4072AE"/>
            </w:tcBorders>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$177,200</w:t>
            </w:r>
          </w:p>
        </w:tc>
        <w:tc>
          <w:tcPr>
            <w:tcW w:w="1260" w:type="dxa"/>
            <w:tcBorders>
              <w:bottom w:val="single" w:sz="6" w:space="0" w:color="4072AE"/>
            </w:tcBorders>
            <w:shd w:val="clear" w:color="auto" w:fill="auto"/>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$160,700</w:t>
            </w:r>
          </w:p>
        </w:tc>
        <w:tc>
          <w:tcPr>
            <w:tcW w:w="1170" w:type="dxa"/>
            <w:tcBorders>
              <w:bottom w:val="single" w:sz="6" w:space="0" w:color="4072AE"/>
            </w:tcBorders>
            <w:shd w:val="clear" w:color="auto" w:fill="auto"/>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$16,500</w:t>
            </w:r>
          </w:p>
        </w:tc>
        <w:tc>
          <w:tcPr>
            <w:tcW w:w="1170" w:type="dxa"/>
            <w:tcBorders>
              <w:bottom w:val="single" w:sz="6" w:space="0" w:color="4072AE"/>
            </w:tcBorders>
            <w:shd w:val="clear" w:color="auto" w:fill="auto"/>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10.27%</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top w:val="single" w:sz="6" w:space="0" w:color="4072AE"/>
            </w:tcBorders>
            <w:shd w:val="clear" w:color="auto" w:fill="F9D8CD" w:themeFill="accent1" w:themeFillTint="33"/>
            <w:noWrap/>
            <w:vAlign w:val="bottom"/>
            <w:hideMark/>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American Diabetes Association</w:t>
            </w:r>
          </w:p>
        </w:tc>
        <w:tc>
          <w:tcPr>
            <w:tcW w:w="126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$384,400</w:t>
            </w:r>
          </w:p>
        </w:tc>
        <w:tc>
          <w:tcPr>
            <w:tcW w:w="1260" w:type="dxa"/>
            <w:tcBorders>
              <w:top w:val="single" w:sz="6" w:space="0" w:color="4072AE"/>
            </w:tcBorders>
            <w:shd w:val="clear" w:color="auto" w:fill="F9D8CD" w:themeFill="accent1" w:themeFillTint="33"/>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$349,800</w:t>
            </w:r>
          </w:p>
        </w:tc>
        <w:tc>
          <w:tcPr>
            <w:tcW w:w="1170" w:type="dxa"/>
            <w:tcBorders>
              <w:top w:val="single" w:sz="6" w:space="0" w:color="4072AE"/>
            </w:tcBorders>
            <w:shd w:val="clear" w:color="auto" w:fill="F9D8CD" w:themeFill="accent1" w:themeFillTint="33"/>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$34,600</w:t>
            </w:r>
          </w:p>
        </w:tc>
        <w:tc>
          <w:tcPr>
            <w:tcW w:w="1170" w:type="dxa"/>
            <w:tcBorders>
              <w:top w:val="single" w:sz="6" w:space="0" w:color="4072AE"/>
            </w:tcBorders>
            <w:shd w:val="clear" w:color="auto" w:fill="F9D8CD" w:themeFill="accent1" w:themeFillTint="33"/>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9.89%</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bottom w:val="single" w:sz="6" w:space="0" w:color="4072AE"/>
            </w:tcBorders>
            <w:shd w:val="clear" w:color="auto" w:fill="auto"/>
            <w:noWrap/>
            <w:vAlign w:val="bottom"/>
            <w:hideMark/>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Human Rights Campaign Foundation</w:t>
            </w:r>
          </w:p>
        </w:tc>
        <w:tc>
          <w:tcPr>
            <w:tcW w:w="1260" w:type="dxa"/>
            <w:tcBorders>
              <w:bottom w:val="single" w:sz="6" w:space="0" w:color="4072AE"/>
            </w:tcBorders>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$186,400</w:t>
            </w:r>
          </w:p>
        </w:tc>
        <w:tc>
          <w:tcPr>
            <w:tcW w:w="1260" w:type="dxa"/>
            <w:tcBorders>
              <w:bottom w:val="single" w:sz="6" w:space="0" w:color="4072AE"/>
            </w:tcBorders>
            <w:shd w:val="clear" w:color="auto" w:fill="auto"/>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$172,500</w:t>
            </w:r>
          </w:p>
        </w:tc>
        <w:tc>
          <w:tcPr>
            <w:tcW w:w="1170" w:type="dxa"/>
            <w:tcBorders>
              <w:bottom w:val="single" w:sz="6" w:space="0" w:color="4072AE"/>
            </w:tcBorders>
            <w:shd w:val="clear" w:color="auto" w:fill="auto"/>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$13,900</w:t>
            </w:r>
          </w:p>
        </w:tc>
        <w:tc>
          <w:tcPr>
            <w:tcW w:w="1170" w:type="dxa"/>
            <w:tcBorders>
              <w:bottom w:val="single" w:sz="6" w:space="0" w:color="4072AE"/>
            </w:tcBorders>
            <w:shd w:val="clear" w:color="auto" w:fill="auto"/>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8.06%</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top w:val="single" w:sz="6" w:space="0" w:color="4072AE"/>
            </w:tcBorders>
            <w:shd w:val="clear" w:color="auto" w:fill="F9D8CD" w:themeFill="accent1" w:themeFillTint="33"/>
            <w:noWrap/>
            <w:vAlign w:val="bottom"/>
            <w:hideMark/>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International Rescue Committee, Inc.</w:t>
            </w:r>
          </w:p>
        </w:tc>
        <w:tc>
          <w:tcPr>
            <w:tcW w:w="126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$369,200</w:t>
            </w:r>
          </w:p>
        </w:tc>
        <w:tc>
          <w:tcPr>
            <w:tcW w:w="1260" w:type="dxa"/>
            <w:tcBorders>
              <w:top w:val="single" w:sz="6" w:space="0" w:color="4072AE"/>
            </w:tcBorders>
            <w:shd w:val="clear" w:color="auto" w:fill="F9D8CD" w:themeFill="accent1" w:themeFillTint="33"/>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$344,800</w:t>
            </w:r>
          </w:p>
        </w:tc>
        <w:tc>
          <w:tcPr>
            <w:tcW w:w="1170" w:type="dxa"/>
            <w:tcBorders>
              <w:top w:val="single" w:sz="6" w:space="0" w:color="4072AE"/>
            </w:tcBorders>
            <w:shd w:val="clear" w:color="auto" w:fill="F9D8CD" w:themeFill="accent1" w:themeFillTint="33"/>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$24,500</w:t>
            </w:r>
          </w:p>
        </w:tc>
        <w:tc>
          <w:tcPr>
            <w:tcW w:w="1170" w:type="dxa"/>
            <w:tcBorders>
              <w:top w:val="single" w:sz="6" w:space="0" w:color="4072AE"/>
            </w:tcBorders>
            <w:shd w:val="clear" w:color="auto" w:fill="F9D8CD" w:themeFill="accent1" w:themeFillTint="33"/>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7.11%</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bottom w:val="single" w:sz="6" w:space="0" w:color="4072AE"/>
            </w:tcBorders>
            <w:shd w:val="clear" w:color="auto" w:fill="auto"/>
            <w:noWrap/>
            <w:vAlign w:val="bottom"/>
            <w:hideMark/>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Cancer Research Foundation</w:t>
            </w:r>
          </w:p>
        </w:tc>
        <w:tc>
          <w:tcPr>
            <w:tcW w:w="1260" w:type="dxa"/>
            <w:tcBorders>
              <w:bottom w:val="single" w:sz="6" w:space="0" w:color="4072AE"/>
            </w:tcBorders>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$180,200</w:t>
            </w:r>
          </w:p>
        </w:tc>
        <w:tc>
          <w:tcPr>
            <w:tcW w:w="1260" w:type="dxa"/>
            <w:tcBorders>
              <w:bottom w:val="single" w:sz="6" w:space="0" w:color="4072AE"/>
            </w:tcBorders>
            <w:shd w:val="clear" w:color="auto" w:fill="auto"/>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$169,700</w:t>
            </w:r>
          </w:p>
        </w:tc>
        <w:tc>
          <w:tcPr>
            <w:tcW w:w="1170" w:type="dxa"/>
            <w:tcBorders>
              <w:bottom w:val="single" w:sz="6" w:space="0" w:color="4072AE"/>
            </w:tcBorders>
            <w:shd w:val="clear" w:color="auto" w:fill="auto"/>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$10,600</w:t>
            </w:r>
          </w:p>
        </w:tc>
        <w:tc>
          <w:tcPr>
            <w:tcW w:w="1170" w:type="dxa"/>
            <w:tcBorders>
              <w:bottom w:val="single" w:sz="6" w:space="0" w:color="4072AE"/>
            </w:tcBorders>
            <w:shd w:val="clear" w:color="auto" w:fill="auto"/>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6.25%</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top w:val="single" w:sz="6" w:space="0" w:color="4072AE"/>
            </w:tcBorders>
            <w:shd w:val="clear" w:color="auto" w:fill="F9D8CD" w:themeFill="accent1" w:themeFillTint="33"/>
            <w:noWrap/>
            <w:vAlign w:val="bottom"/>
            <w:hideMark/>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International Justice Mission (IJM)</w:t>
            </w:r>
          </w:p>
        </w:tc>
        <w:tc>
          <w:tcPr>
            <w:tcW w:w="126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$180,700</w:t>
            </w:r>
          </w:p>
        </w:tc>
        <w:tc>
          <w:tcPr>
            <w:tcW w:w="1260" w:type="dxa"/>
            <w:tcBorders>
              <w:top w:val="single" w:sz="6" w:space="0" w:color="4072AE"/>
            </w:tcBorders>
            <w:shd w:val="clear" w:color="auto" w:fill="F9D8CD" w:themeFill="accent1" w:themeFillTint="33"/>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$171,700</w:t>
            </w:r>
          </w:p>
        </w:tc>
        <w:tc>
          <w:tcPr>
            <w:tcW w:w="1170" w:type="dxa"/>
            <w:tcBorders>
              <w:top w:val="single" w:sz="6" w:space="0" w:color="4072AE"/>
            </w:tcBorders>
            <w:shd w:val="clear" w:color="auto" w:fill="F9D8CD" w:themeFill="accent1" w:themeFillTint="33"/>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$8,900</w:t>
            </w:r>
          </w:p>
        </w:tc>
        <w:tc>
          <w:tcPr>
            <w:tcW w:w="1170" w:type="dxa"/>
            <w:tcBorders>
              <w:top w:val="single" w:sz="6" w:space="0" w:color="4072AE"/>
            </w:tcBorders>
            <w:shd w:val="clear" w:color="auto" w:fill="F9D8CD" w:themeFill="accent1" w:themeFillTint="33"/>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5.18%</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shd w:val="clear" w:color="auto" w:fill="auto"/>
            <w:noWrap/>
            <w:vAlign w:val="bottom"/>
            <w:hideMark/>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ALS Association, The</w:t>
            </w:r>
          </w:p>
        </w:tc>
        <w:tc>
          <w:tcPr>
            <w:tcW w:w="1260" w:type="dxa"/>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$258,200</w:t>
            </w:r>
          </w:p>
        </w:tc>
        <w:tc>
          <w:tcPr>
            <w:tcW w:w="1260" w:type="dxa"/>
            <w:shd w:val="clear" w:color="auto" w:fill="auto"/>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$247,500</w:t>
            </w:r>
          </w:p>
        </w:tc>
        <w:tc>
          <w:tcPr>
            <w:tcW w:w="1170" w:type="dxa"/>
            <w:shd w:val="clear" w:color="auto" w:fill="auto"/>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$10,700</w:t>
            </w:r>
          </w:p>
        </w:tc>
        <w:tc>
          <w:tcPr>
            <w:tcW w:w="1170" w:type="dxa"/>
            <w:shd w:val="clear" w:color="auto" w:fill="auto"/>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4.32%</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shd w:val="clear" w:color="auto" w:fill="F9D8CD" w:themeFill="accent1" w:themeFillTint="33"/>
            <w:noWrap/>
            <w:vAlign w:val="bottom"/>
            <w:hideMark/>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Special Operations Warrior Foundation</w:t>
            </w:r>
          </w:p>
        </w:tc>
        <w:tc>
          <w:tcPr>
            <w:tcW w:w="1260" w:type="dxa"/>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$461,600</w:t>
            </w:r>
          </w:p>
        </w:tc>
        <w:tc>
          <w:tcPr>
            <w:tcW w:w="1260" w:type="dxa"/>
            <w:shd w:val="clear" w:color="auto" w:fill="F9D8CD" w:themeFill="accent1" w:themeFillTint="33"/>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$446,700</w:t>
            </w:r>
          </w:p>
        </w:tc>
        <w:tc>
          <w:tcPr>
            <w:tcW w:w="1170" w:type="dxa"/>
            <w:shd w:val="clear" w:color="auto" w:fill="F9D8CD" w:themeFill="accent1" w:themeFillTint="33"/>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$14,900</w:t>
            </w:r>
          </w:p>
        </w:tc>
        <w:tc>
          <w:tcPr>
            <w:tcW w:w="1170" w:type="dxa"/>
            <w:shd w:val="clear" w:color="auto" w:fill="F9D8CD" w:themeFill="accent1" w:themeFillTint="33"/>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3.34%</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bottom w:val="single" w:sz="6" w:space="0" w:color="4072AE"/>
            </w:tcBorders>
            <w:shd w:val="clear" w:color="auto" w:fill="auto"/>
            <w:noWrap/>
            <w:vAlign w:val="bottom"/>
            <w:hideMark/>
          </w:tcPr>
          <w:p w:rsidR="001A1E76" w:rsidRPr="00863015" w:rsidRDefault="001A1E76" w:rsidP="00772B0C">
            <w:pPr>
              <w:spacing w:after="0" w:line="240" w:lineRule="auto"/>
              <w:rPr>
                <w:rFonts w:ascii="Calibri Light" w:hAnsi="Calibri Light" w:cs="Calibri Light"/>
                <w:color w:val="000000"/>
                <w:sz w:val="18"/>
                <w:szCs w:val="18"/>
              </w:rPr>
            </w:pPr>
            <w:proofErr w:type="spellStart"/>
            <w:r w:rsidRPr="00863015">
              <w:rPr>
                <w:rFonts w:ascii="Calibri Light" w:hAnsi="Calibri Light" w:cs="Calibri Light"/>
                <w:color w:val="000000"/>
                <w:sz w:val="18"/>
                <w:szCs w:val="18"/>
              </w:rPr>
              <w:t>EarthShare</w:t>
            </w:r>
            <w:proofErr w:type="spellEnd"/>
          </w:p>
        </w:tc>
        <w:tc>
          <w:tcPr>
            <w:tcW w:w="1260" w:type="dxa"/>
            <w:tcBorders>
              <w:bottom w:val="single" w:sz="6" w:space="0" w:color="4072AE"/>
            </w:tcBorders>
            <w:shd w:val="clear" w:color="auto"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$225,800</w:t>
            </w:r>
          </w:p>
        </w:tc>
        <w:tc>
          <w:tcPr>
            <w:tcW w:w="1260" w:type="dxa"/>
            <w:tcBorders>
              <w:bottom w:val="single" w:sz="6" w:space="0" w:color="4072AE"/>
            </w:tcBorders>
            <w:shd w:val="clear" w:color="auto" w:fill="auto"/>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$218,600</w:t>
            </w:r>
          </w:p>
        </w:tc>
        <w:tc>
          <w:tcPr>
            <w:tcW w:w="1170" w:type="dxa"/>
            <w:tcBorders>
              <w:bottom w:val="single" w:sz="6" w:space="0" w:color="4072AE"/>
            </w:tcBorders>
            <w:shd w:val="clear" w:color="auto" w:fill="auto"/>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$7,100</w:t>
            </w:r>
          </w:p>
        </w:tc>
        <w:tc>
          <w:tcPr>
            <w:tcW w:w="1170" w:type="dxa"/>
            <w:tcBorders>
              <w:bottom w:val="single" w:sz="6" w:space="0" w:color="4072AE"/>
            </w:tcBorders>
            <w:shd w:val="clear" w:color="auto" w:fill="auto"/>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3.25%</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top w:val="single" w:sz="6" w:space="0" w:color="4072AE"/>
            </w:tcBorders>
            <w:shd w:val="clear" w:color="auto" w:fill="F9D8CD" w:themeFill="accent1" w:themeFillTint="33"/>
            <w:noWrap/>
            <w:vAlign w:val="bottom"/>
            <w:hideMark/>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lastRenderedPageBreak/>
              <w:t>Food for the Poor, Inc.</w:t>
            </w:r>
          </w:p>
        </w:tc>
        <w:tc>
          <w:tcPr>
            <w:tcW w:w="126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$299,000</w:t>
            </w:r>
          </w:p>
        </w:tc>
        <w:tc>
          <w:tcPr>
            <w:tcW w:w="1260" w:type="dxa"/>
            <w:tcBorders>
              <w:top w:val="single" w:sz="6" w:space="0" w:color="4072AE"/>
            </w:tcBorders>
            <w:shd w:val="clear" w:color="auto" w:fill="F9D8CD" w:themeFill="accent1" w:themeFillTint="33"/>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$290,600</w:t>
            </w:r>
          </w:p>
        </w:tc>
        <w:tc>
          <w:tcPr>
            <w:tcW w:w="1170" w:type="dxa"/>
            <w:tcBorders>
              <w:top w:val="single" w:sz="6" w:space="0" w:color="4072AE"/>
            </w:tcBorders>
            <w:shd w:val="clear" w:color="auto" w:fill="F9D8CD" w:themeFill="accent1" w:themeFillTint="33"/>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$8,400</w:t>
            </w:r>
          </w:p>
        </w:tc>
        <w:tc>
          <w:tcPr>
            <w:tcW w:w="1170" w:type="dxa"/>
            <w:tcBorders>
              <w:top w:val="single" w:sz="6" w:space="0" w:color="4072AE"/>
            </w:tcBorders>
            <w:shd w:val="clear" w:color="auto" w:fill="F9D8CD" w:themeFill="accent1" w:themeFillTint="33"/>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2.89%</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bottom w:val="single" w:sz="6" w:space="0" w:color="4072AE"/>
            </w:tcBorders>
            <w:shd w:val="clear" w:color="auto" w:fill="auto"/>
            <w:noWrap/>
            <w:vAlign w:val="bottom"/>
            <w:hideMark/>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American Association for Cancer Research</w:t>
            </w:r>
          </w:p>
        </w:tc>
        <w:tc>
          <w:tcPr>
            <w:tcW w:w="1260" w:type="dxa"/>
            <w:tcBorders>
              <w:bottom w:val="single" w:sz="6" w:space="0" w:color="4072AE"/>
            </w:tcBorders>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$259,900</w:t>
            </w:r>
          </w:p>
        </w:tc>
        <w:tc>
          <w:tcPr>
            <w:tcW w:w="1260" w:type="dxa"/>
            <w:tcBorders>
              <w:bottom w:val="single" w:sz="6" w:space="0" w:color="4072AE"/>
            </w:tcBorders>
            <w:shd w:val="clear" w:color="auto" w:fill="auto"/>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$252,600</w:t>
            </w:r>
          </w:p>
        </w:tc>
        <w:tc>
          <w:tcPr>
            <w:tcW w:w="1170" w:type="dxa"/>
            <w:tcBorders>
              <w:bottom w:val="single" w:sz="6" w:space="0" w:color="4072AE"/>
            </w:tcBorders>
            <w:shd w:val="clear" w:color="auto" w:fill="auto"/>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$7,300</w:t>
            </w:r>
          </w:p>
        </w:tc>
        <w:tc>
          <w:tcPr>
            <w:tcW w:w="1170" w:type="dxa"/>
            <w:tcBorders>
              <w:bottom w:val="single" w:sz="6" w:space="0" w:color="4072AE"/>
            </w:tcBorders>
            <w:shd w:val="clear" w:color="auto" w:fill="auto"/>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2.89%</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top w:val="single" w:sz="6" w:space="0" w:color="4072AE"/>
            </w:tcBorders>
            <w:shd w:val="clear" w:color="auto" w:fill="F9D8CD" w:themeFill="accent1" w:themeFillTint="33"/>
            <w:noWrap/>
            <w:vAlign w:val="bottom"/>
            <w:hideMark/>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Lutheran World Relief</w:t>
            </w:r>
          </w:p>
        </w:tc>
        <w:tc>
          <w:tcPr>
            <w:tcW w:w="126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$317,400</w:t>
            </w:r>
          </w:p>
        </w:tc>
        <w:tc>
          <w:tcPr>
            <w:tcW w:w="1260" w:type="dxa"/>
            <w:tcBorders>
              <w:top w:val="single" w:sz="6" w:space="0" w:color="4072AE"/>
            </w:tcBorders>
            <w:shd w:val="clear" w:color="auto" w:fill="F9D8CD" w:themeFill="accent1" w:themeFillTint="33"/>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$311,200</w:t>
            </w:r>
          </w:p>
        </w:tc>
        <w:tc>
          <w:tcPr>
            <w:tcW w:w="1170" w:type="dxa"/>
            <w:tcBorders>
              <w:top w:val="single" w:sz="6" w:space="0" w:color="4072AE"/>
            </w:tcBorders>
            <w:shd w:val="clear" w:color="auto" w:fill="F9D8CD" w:themeFill="accent1" w:themeFillTint="33"/>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$6,200</w:t>
            </w:r>
          </w:p>
        </w:tc>
        <w:tc>
          <w:tcPr>
            <w:tcW w:w="1170" w:type="dxa"/>
            <w:tcBorders>
              <w:top w:val="single" w:sz="6" w:space="0" w:color="4072AE"/>
            </w:tcBorders>
            <w:shd w:val="clear" w:color="auto" w:fill="F9D8CD" w:themeFill="accent1" w:themeFillTint="33"/>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1.99%</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bottom w:val="single" w:sz="6" w:space="0" w:color="4072AE"/>
            </w:tcBorders>
            <w:shd w:val="clear" w:color="auto" w:fill="auto"/>
            <w:noWrap/>
            <w:vAlign w:val="bottom"/>
            <w:hideMark/>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Catholic Health Care for the Poor</w:t>
            </w:r>
          </w:p>
        </w:tc>
        <w:tc>
          <w:tcPr>
            <w:tcW w:w="1260" w:type="dxa"/>
            <w:tcBorders>
              <w:bottom w:val="single" w:sz="6" w:space="0" w:color="4072AE"/>
            </w:tcBorders>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$185,200</w:t>
            </w:r>
          </w:p>
        </w:tc>
        <w:tc>
          <w:tcPr>
            <w:tcW w:w="1260" w:type="dxa"/>
            <w:tcBorders>
              <w:bottom w:val="single" w:sz="6" w:space="0" w:color="4072AE"/>
            </w:tcBorders>
            <w:shd w:val="clear" w:color="auto" w:fill="auto"/>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$181,800</w:t>
            </w:r>
          </w:p>
        </w:tc>
        <w:tc>
          <w:tcPr>
            <w:tcW w:w="1170" w:type="dxa"/>
            <w:tcBorders>
              <w:bottom w:val="single" w:sz="6" w:space="0" w:color="4072AE"/>
            </w:tcBorders>
            <w:shd w:val="clear" w:color="auto" w:fill="auto"/>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$3,400</w:t>
            </w:r>
          </w:p>
        </w:tc>
        <w:tc>
          <w:tcPr>
            <w:tcW w:w="1170" w:type="dxa"/>
            <w:tcBorders>
              <w:bottom w:val="single" w:sz="6" w:space="0" w:color="4072AE"/>
            </w:tcBorders>
            <w:shd w:val="clear" w:color="auto" w:fill="auto"/>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1.87%</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top w:val="single" w:sz="6" w:space="0" w:color="4072AE"/>
            </w:tcBorders>
            <w:shd w:val="clear" w:color="auto" w:fill="F9D8CD" w:themeFill="accent1" w:themeFillTint="33"/>
            <w:noWrap/>
            <w:vAlign w:val="bottom"/>
            <w:hideMark/>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National Multiple Sclerosis Society</w:t>
            </w:r>
          </w:p>
        </w:tc>
        <w:tc>
          <w:tcPr>
            <w:tcW w:w="126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$204,400</w:t>
            </w:r>
          </w:p>
        </w:tc>
        <w:tc>
          <w:tcPr>
            <w:tcW w:w="1260" w:type="dxa"/>
            <w:tcBorders>
              <w:top w:val="single" w:sz="6" w:space="0" w:color="4072AE"/>
            </w:tcBorders>
            <w:shd w:val="clear" w:color="auto" w:fill="F9D8CD" w:themeFill="accent1" w:themeFillTint="33"/>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$201,800</w:t>
            </w:r>
          </w:p>
        </w:tc>
        <w:tc>
          <w:tcPr>
            <w:tcW w:w="1170" w:type="dxa"/>
            <w:tcBorders>
              <w:top w:val="single" w:sz="6" w:space="0" w:color="4072AE"/>
            </w:tcBorders>
            <w:shd w:val="clear" w:color="auto" w:fill="F9D8CD" w:themeFill="accent1" w:themeFillTint="33"/>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$2,700</w:t>
            </w:r>
          </w:p>
        </w:tc>
        <w:tc>
          <w:tcPr>
            <w:tcW w:w="1170" w:type="dxa"/>
            <w:tcBorders>
              <w:top w:val="single" w:sz="6" w:space="0" w:color="4072AE"/>
            </w:tcBorders>
            <w:shd w:val="clear" w:color="auto" w:fill="F9D8CD" w:themeFill="accent1" w:themeFillTint="33"/>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1.34%</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bottom w:val="single" w:sz="8" w:space="0" w:color="4F81BD"/>
            </w:tcBorders>
            <w:shd w:val="clear" w:color="auto" w:fill="auto"/>
            <w:noWrap/>
            <w:vAlign w:val="bottom"/>
            <w:hideMark/>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Children's Hospital</w:t>
            </w:r>
          </w:p>
        </w:tc>
        <w:tc>
          <w:tcPr>
            <w:tcW w:w="1260" w:type="dxa"/>
            <w:tcBorders>
              <w:bottom w:val="single" w:sz="8" w:space="0" w:color="4F81BD"/>
            </w:tcBorders>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$239,700</w:t>
            </w:r>
          </w:p>
        </w:tc>
        <w:tc>
          <w:tcPr>
            <w:tcW w:w="1260" w:type="dxa"/>
            <w:tcBorders>
              <w:bottom w:val="single" w:sz="8" w:space="0" w:color="4F81BD"/>
            </w:tcBorders>
            <w:shd w:val="clear" w:color="auto" w:fill="auto"/>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$238,200</w:t>
            </w:r>
          </w:p>
        </w:tc>
        <w:tc>
          <w:tcPr>
            <w:tcW w:w="1170" w:type="dxa"/>
            <w:tcBorders>
              <w:bottom w:val="single" w:sz="8" w:space="0" w:color="4F81BD"/>
            </w:tcBorders>
            <w:shd w:val="clear" w:color="auto" w:fill="auto"/>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$1,500</w:t>
            </w:r>
          </w:p>
        </w:tc>
        <w:tc>
          <w:tcPr>
            <w:tcW w:w="1170" w:type="dxa"/>
            <w:tcBorders>
              <w:bottom w:val="single" w:sz="8" w:space="0" w:color="4F81BD"/>
            </w:tcBorders>
            <w:shd w:val="clear" w:color="auto" w:fill="auto"/>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0.63%</w:t>
            </w:r>
          </w:p>
        </w:tc>
      </w:tr>
      <w:tr w:rsidR="00772B0C"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Height w:hRule="exact" w:val="72"/>
        </w:trPr>
        <w:tc>
          <w:tcPr>
            <w:tcW w:w="4603" w:type="dxa"/>
            <w:tcBorders>
              <w:bottom w:val="single" w:sz="6" w:space="0" w:color="4072AE"/>
            </w:tcBorders>
            <w:shd w:val="clear" w:color="auto" w:fill="3B79C3"/>
            <w:noWrap/>
            <w:hideMark/>
          </w:tcPr>
          <w:p w:rsidR="001A1E76" w:rsidRPr="00863015" w:rsidRDefault="001A1E76" w:rsidP="00772B0C">
            <w:pPr>
              <w:spacing w:after="0" w:line="240" w:lineRule="auto"/>
              <w:rPr>
                <w:rFonts w:ascii="Calibri Light" w:hAnsi="Calibri Light" w:cs="Calibri Light"/>
                <w:color w:val="000000"/>
                <w:sz w:val="18"/>
                <w:szCs w:val="18"/>
              </w:rPr>
            </w:pPr>
          </w:p>
        </w:tc>
        <w:tc>
          <w:tcPr>
            <w:tcW w:w="1260" w:type="dxa"/>
            <w:tcBorders>
              <w:bottom w:val="single" w:sz="6" w:space="0" w:color="4072AE"/>
            </w:tcBorders>
            <w:shd w:val="clear" w:color="auto" w:fill="3B79C3"/>
          </w:tcPr>
          <w:p w:rsidR="001A1E76" w:rsidRPr="00863015" w:rsidRDefault="001A1E76" w:rsidP="00772B0C">
            <w:pPr>
              <w:spacing w:after="0" w:line="240" w:lineRule="auto"/>
              <w:rPr>
                <w:rFonts w:ascii="Calibri Light" w:hAnsi="Calibri Light" w:cs="Calibri Light"/>
                <w:color w:val="000000"/>
                <w:sz w:val="18"/>
                <w:szCs w:val="18"/>
              </w:rPr>
            </w:pPr>
          </w:p>
        </w:tc>
        <w:tc>
          <w:tcPr>
            <w:tcW w:w="1260" w:type="dxa"/>
            <w:tcBorders>
              <w:bottom w:val="single" w:sz="6" w:space="0" w:color="4072AE"/>
            </w:tcBorders>
            <w:shd w:val="clear" w:color="auto" w:fill="3B79C3"/>
            <w:noWrap/>
            <w:hideMark/>
          </w:tcPr>
          <w:p w:rsidR="001A1E76" w:rsidRPr="00863015" w:rsidRDefault="001A1E76" w:rsidP="00772B0C">
            <w:pPr>
              <w:spacing w:after="0" w:line="240" w:lineRule="auto"/>
              <w:rPr>
                <w:rFonts w:ascii="Calibri Light" w:hAnsi="Calibri Light" w:cs="Calibri Light"/>
                <w:color w:val="000000"/>
                <w:sz w:val="18"/>
                <w:szCs w:val="18"/>
              </w:rPr>
            </w:pPr>
          </w:p>
        </w:tc>
        <w:tc>
          <w:tcPr>
            <w:tcW w:w="1170" w:type="dxa"/>
            <w:tcBorders>
              <w:bottom w:val="single" w:sz="6" w:space="0" w:color="4072AE"/>
            </w:tcBorders>
            <w:shd w:val="clear" w:color="auto" w:fill="3B79C3"/>
            <w:hideMark/>
          </w:tcPr>
          <w:p w:rsidR="001A1E76" w:rsidRPr="00863015" w:rsidRDefault="001A1E76" w:rsidP="00772B0C">
            <w:pPr>
              <w:spacing w:after="0" w:line="240" w:lineRule="auto"/>
              <w:rPr>
                <w:rFonts w:ascii="Calibri Light" w:hAnsi="Calibri Light" w:cs="Calibri Light"/>
                <w:color w:val="000000"/>
                <w:sz w:val="18"/>
                <w:szCs w:val="18"/>
              </w:rPr>
            </w:pPr>
          </w:p>
        </w:tc>
        <w:tc>
          <w:tcPr>
            <w:tcW w:w="1170" w:type="dxa"/>
            <w:tcBorders>
              <w:bottom w:val="single" w:sz="6" w:space="0" w:color="4072AE"/>
            </w:tcBorders>
            <w:shd w:val="clear" w:color="auto" w:fill="3B79C3"/>
            <w:noWrap/>
            <w:hideMark/>
          </w:tcPr>
          <w:p w:rsidR="001A1E76" w:rsidRPr="00863015" w:rsidRDefault="001A1E76" w:rsidP="00772B0C">
            <w:pPr>
              <w:spacing w:after="0" w:line="240" w:lineRule="auto"/>
              <w:rPr>
                <w:rFonts w:ascii="Calibri Light" w:hAnsi="Calibri Light" w:cs="Calibri Light"/>
                <w:color w:val="000000"/>
                <w:sz w:val="18"/>
                <w:szCs w:val="18"/>
              </w:rPr>
            </w:pP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top w:val="single" w:sz="6" w:space="0" w:color="4072AE"/>
            </w:tcBorders>
            <w:shd w:val="clear" w:color="auto" w:fill="F9D8CD" w:themeFill="accent1" w:themeFillTint="33"/>
            <w:noWrap/>
            <w:vAlign w:val="bottom"/>
            <w:hideMark/>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Wycliffe Bible Translators</w:t>
            </w:r>
          </w:p>
        </w:tc>
        <w:tc>
          <w:tcPr>
            <w:tcW w:w="126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$172,700</w:t>
            </w:r>
          </w:p>
        </w:tc>
        <w:tc>
          <w:tcPr>
            <w:tcW w:w="1260" w:type="dxa"/>
            <w:tcBorders>
              <w:top w:val="single" w:sz="6" w:space="0" w:color="4072AE"/>
            </w:tcBorders>
            <w:shd w:val="clear" w:color="auto" w:fill="F9D8CD" w:themeFill="accent1" w:themeFillTint="33"/>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$172,800</w:t>
            </w:r>
          </w:p>
        </w:tc>
        <w:tc>
          <w:tcPr>
            <w:tcW w:w="1170" w:type="dxa"/>
            <w:tcBorders>
              <w:top w:val="single" w:sz="6" w:space="0" w:color="4072AE"/>
            </w:tcBorders>
            <w:shd w:val="clear" w:color="auto" w:fill="F9D8CD" w:themeFill="accent1" w:themeFillTint="33"/>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-$100</w:t>
            </w:r>
          </w:p>
        </w:tc>
        <w:tc>
          <w:tcPr>
            <w:tcW w:w="1170" w:type="dxa"/>
            <w:tcBorders>
              <w:top w:val="single" w:sz="6" w:space="0" w:color="4072AE"/>
            </w:tcBorders>
            <w:shd w:val="clear" w:color="auto" w:fill="F9D8CD" w:themeFill="accent1" w:themeFillTint="33"/>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-0.06%</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bottom w:val="single" w:sz="6" w:space="0" w:color="4072AE"/>
            </w:tcBorders>
            <w:shd w:val="clear" w:color="auto" w:fill="auto"/>
            <w:noWrap/>
            <w:vAlign w:val="bottom"/>
            <w:hideMark/>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Public Broadcasting Service</w:t>
            </w:r>
          </w:p>
        </w:tc>
        <w:tc>
          <w:tcPr>
            <w:tcW w:w="1260" w:type="dxa"/>
            <w:tcBorders>
              <w:bottom w:val="single" w:sz="6" w:space="0" w:color="4072AE"/>
            </w:tcBorders>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$167,800</w:t>
            </w:r>
          </w:p>
        </w:tc>
        <w:tc>
          <w:tcPr>
            <w:tcW w:w="1260" w:type="dxa"/>
            <w:tcBorders>
              <w:bottom w:val="single" w:sz="6" w:space="0" w:color="4072AE"/>
            </w:tcBorders>
            <w:shd w:val="clear" w:color="auto" w:fill="auto"/>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$167,900</w:t>
            </w:r>
          </w:p>
        </w:tc>
        <w:tc>
          <w:tcPr>
            <w:tcW w:w="1170" w:type="dxa"/>
            <w:tcBorders>
              <w:bottom w:val="single" w:sz="6" w:space="0" w:color="4072AE"/>
            </w:tcBorders>
            <w:shd w:val="clear" w:color="auto" w:fill="auto"/>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-$200</w:t>
            </w:r>
          </w:p>
        </w:tc>
        <w:tc>
          <w:tcPr>
            <w:tcW w:w="1170" w:type="dxa"/>
            <w:tcBorders>
              <w:bottom w:val="single" w:sz="6" w:space="0" w:color="4072AE"/>
            </w:tcBorders>
            <w:shd w:val="clear" w:color="auto" w:fill="auto"/>
            <w:noWrap/>
            <w:vAlign w:val="center"/>
            <w:hideMark/>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-0.12%</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top w:val="single" w:sz="6" w:space="0" w:color="4072AE"/>
            </w:tcBorders>
            <w:shd w:val="clear" w:color="auto" w:fill="F9D8CD" w:themeFill="accent1" w:themeFillTint="33"/>
            <w:noWrap/>
            <w:vAlign w:val="bottom"/>
          </w:tcPr>
          <w:p w:rsidR="001A1E76" w:rsidRPr="00863015" w:rsidRDefault="001A1E76" w:rsidP="00772B0C">
            <w:pPr>
              <w:spacing w:after="0" w:line="240" w:lineRule="auto"/>
              <w:rPr>
                <w:rFonts w:ascii="Calibri Light" w:hAnsi="Calibri Light" w:cs="Calibri Light"/>
                <w:color w:val="000000"/>
                <w:sz w:val="18"/>
                <w:szCs w:val="18"/>
              </w:rPr>
            </w:pPr>
            <w:proofErr w:type="spellStart"/>
            <w:r w:rsidRPr="00863015">
              <w:rPr>
                <w:rFonts w:ascii="Calibri Light" w:hAnsi="Calibri Light" w:cs="Calibri Light"/>
                <w:color w:val="000000"/>
                <w:sz w:val="18"/>
                <w:szCs w:val="18"/>
              </w:rPr>
              <w:t>CancerCURE</w:t>
            </w:r>
            <w:proofErr w:type="spellEnd"/>
            <w:r w:rsidRPr="00863015">
              <w:rPr>
                <w:rFonts w:ascii="Calibri Light" w:hAnsi="Calibri Light" w:cs="Calibri Light"/>
                <w:color w:val="000000"/>
                <w:sz w:val="18"/>
                <w:szCs w:val="18"/>
              </w:rPr>
              <w:t xml:space="preserve"> of America: Care, Understand, Research &amp; End</w:t>
            </w:r>
          </w:p>
        </w:tc>
        <w:tc>
          <w:tcPr>
            <w:tcW w:w="126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$179,800</w:t>
            </w:r>
          </w:p>
        </w:tc>
        <w:tc>
          <w:tcPr>
            <w:tcW w:w="1260" w:type="dxa"/>
            <w:tcBorders>
              <w:top w:val="single" w:sz="6" w:space="0" w:color="4072AE"/>
            </w:tcBorders>
            <w:shd w:val="clear" w:color="auto" w:fill="F9D8CD" w:themeFill="accent1" w:themeFillTint="33"/>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$180,100</w:t>
            </w:r>
          </w:p>
        </w:tc>
        <w:tc>
          <w:tcPr>
            <w:tcW w:w="117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-$400</w:t>
            </w:r>
          </w:p>
        </w:tc>
        <w:tc>
          <w:tcPr>
            <w:tcW w:w="1170" w:type="dxa"/>
            <w:tcBorders>
              <w:top w:val="single" w:sz="6" w:space="0" w:color="4072AE"/>
            </w:tcBorders>
            <w:shd w:val="clear" w:color="auto" w:fill="F9D8CD" w:themeFill="accent1" w:themeFillTint="33"/>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-0.22%</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bottom w:val="single" w:sz="6" w:space="0" w:color="4072AE"/>
            </w:tcBorders>
            <w:shd w:val="clear" w:color="000000" w:fill="auto"/>
            <w:noWrap/>
            <w:vAlign w:val="bottom"/>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Disabled American Veterans (DAV) Charitable Service Trust</w:t>
            </w:r>
          </w:p>
        </w:tc>
        <w:tc>
          <w:tcPr>
            <w:tcW w:w="1260" w:type="dxa"/>
            <w:tcBorders>
              <w:bottom w:val="single" w:sz="6" w:space="0" w:color="4072AE"/>
            </w:tcBorders>
            <w:shd w:val="clear" w:color="000000"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$801,100</w:t>
            </w:r>
          </w:p>
        </w:tc>
        <w:tc>
          <w:tcPr>
            <w:tcW w:w="1260" w:type="dxa"/>
            <w:tcBorders>
              <w:bottom w:val="single" w:sz="6" w:space="0" w:color="4072AE"/>
            </w:tcBorders>
            <w:shd w:val="clear" w:color="000000" w:fill="auto"/>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$808,900</w:t>
            </w:r>
          </w:p>
        </w:tc>
        <w:tc>
          <w:tcPr>
            <w:tcW w:w="1170" w:type="dxa"/>
            <w:tcBorders>
              <w:bottom w:val="single" w:sz="6" w:space="0" w:color="4072AE"/>
            </w:tcBorders>
            <w:shd w:val="clear" w:color="000000"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-$7,800</w:t>
            </w:r>
          </w:p>
        </w:tc>
        <w:tc>
          <w:tcPr>
            <w:tcW w:w="1170" w:type="dxa"/>
            <w:tcBorders>
              <w:bottom w:val="single" w:sz="6" w:space="0" w:color="4072AE"/>
            </w:tcBorders>
            <w:shd w:val="clear" w:color="000000" w:fill="auto"/>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-0.96%</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top w:val="single" w:sz="6" w:space="0" w:color="4072AE"/>
            </w:tcBorders>
            <w:shd w:val="clear" w:color="auto" w:fill="F9D8CD" w:themeFill="accent1" w:themeFillTint="33"/>
            <w:noWrap/>
            <w:vAlign w:val="bottom"/>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Elephant Sanctuary</w:t>
            </w:r>
          </w:p>
        </w:tc>
        <w:tc>
          <w:tcPr>
            <w:tcW w:w="126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$181,000</w:t>
            </w:r>
          </w:p>
        </w:tc>
        <w:tc>
          <w:tcPr>
            <w:tcW w:w="1260" w:type="dxa"/>
            <w:tcBorders>
              <w:top w:val="single" w:sz="6" w:space="0" w:color="4072AE"/>
            </w:tcBorders>
            <w:shd w:val="clear" w:color="auto" w:fill="F9D8CD" w:themeFill="accent1" w:themeFillTint="33"/>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$182,900</w:t>
            </w:r>
          </w:p>
        </w:tc>
        <w:tc>
          <w:tcPr>
            <w:tcW w:w="117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-$1,800</w:t>
            </w:r>
          </w:p>
        </w:tc>
        <w:tc>
          <w:tcPr>
            <w:tcW w:w="1170" w:type="dxa"/>
            <w:tcBorders>
              <w:top w:val="single" w:sz="6" w:space="0" w:color="4072AE"/>
            </w:tcBorders>
            <w:shd w:val="clear" w:color="auto" w:fill="F9D8CD" w:themeFill="accent1" w:themeFillTint="33"/>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-0.98%</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bottom w:val="single" w:sz="6" w:space="0" w:color="4072AE"/>
            </w:tcBorders>
            <w:shd w:val="clear" w:color="000000" w:fill="auto"/>
            <w:noWrap/>
            <w:vAlign w:val="bottom"/>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Cancer Aid and Research Fund</w:t>
            </w:r>
          </w:p>
        </w:tc>
        <w:tc>
          <w:tcPr>
            <w:tcW w:w="1260" w:type="dxa"/>
            <w:tcBorders>
              <w:bottom w:val="single" w:sz="6" w:space="0" w:color="4072AE"/>
            </w:tcBorders>
            <w:shd w:val="clear" w:color="000000"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$184,700</w:t>
            </w:r>
          </w:p>
        </w:tc>
        <w:tc>
          <w:tcPr>
            <w:tcW w:w="1260" w:type="dxa"/>
            <w:tcBorders>
              <w:bottom w:val="single" w:sz="6" w:space="0" w:color="4072AE"/>
            </w:tcBorders>
            <w:shd w:val="clear" w:color="000000" w:fill="auto"/>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$189,200</w:t>
            </w:r>
          </w:p>
        </w:tc>
        <w:tc>
          <w:tcPr>
            <w:tcW w:w="1170" w:type="dxa"/>
            <w:tcBorders>
              <w:bottom w:val="single" w:sz="6" w:space="0" w:color="4072AE"/>
            </w:tcBorders>
            <w:shd w:val="clear" w:color="000000"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-$4,500</w:t>
            </w:r>
          </w:p>
        </w:tc>
        <w:tc>
          <w:tcPr>
            <w:tcW w:w="1170" w:type="dxa"/>
            <w:tcBorders>
              <w:bottom w:val="single" w:sz="6" w:space="0" w:color="4072AE"/>
            </w:tcBorders>
            <w:shd w:val="clear" w:color="000000" w:fill="auto"/>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-2.38%</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top w:val="single" w:sz="6" w:space="0" w:color="4072AE"/>
            </w:tcBorders>
            <w:shd w:val="clear" w:color="auto" w:fill="F9D8CD" w:themeFill="accent1" w:themeFillTint="33"/>
            <w:noWrap/>
            <w:vAlign w:val="bottom"/>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American National Red Cross</w:t>
            </w:r>
          </w:p>
        </w:tc>
        <w:tc>
          <w:tcPr>
            <w:tcW w:w="126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$2,034,600</w:t>
            </w:r>
          </w:p>
        </w:tc>
        <w:tc>
          <w:tcPr>
            <w:tcW w:w="1260" w:type="dxa"/>
            <w:tcBorders>
              <w:top w:val="single" w:sz="6" w:space="0" w:color="4072AE"/>
            </w:tcBorders>
            <w:shd w:val="clear" w:color="auto" w:fill="F9D8CD" w:themeFill="accent1" w:themeFillTint="33"/>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$2,101,100</w:t>
            </w:r>
          </w:p>
        </w:tc>
        <w:tc>
          <w:tcPr>
            <w:tcW w:w="117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-$66,600</w:t>
            </w:r>
          </w:p>
        </w:tc>
        <w:tc>
          <w:tcPr>
            <w:tcW w:w="1170" w:type="dxa"/>
            <w:tcBorders>
              <w:top w:val="single" w:sz="6" w:space="0" w:color="4072AE"/>
            </w:tcBorders>
            <w:shd w:val="clear" w:color="auto" w:fill="F9D8CD" w:themeFill="accent1" w:themeFillTint="33"/>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-3.17%</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bottom w:val="single" w:sz="6" w:space="0" w:color="4072AE"/>
            </w:tcBorders>
            <w:shd w:val="clear" w:color="auto" w:fill="auto"/>
            <w:noWrap/>
            <w:vAlign w:val="bottom"/>
          </w:tcPr>
          <w:p w:rsidR="001A1E76" w:rsidRPr="00863015" w:rsidRDefault="00772B0C" w:rsidP="00772B0C">
            <w:pPr>
              <w:spacing w:after="0" w:line="240" w:lineRule="auto"/>
              <w:rPr>
                <w:rFonts w:ascii="Calibri Light" w:hAnsi="Calibri Light" w:cs="Calibri Light"/>
                <w:color w:val="000000"/>
                <w:sz w:val="18"/>
                <w:szCs w:val="18"/>
              </w:rPr>
            </w:pPr>
            <w:r>
              <w:rPr>
                <w:rFonts w:ascii="Calibri Light" w:hAnsi="Calibri Light" w:cs="Calibri Light"/>
                <w:color w:val="000000"/>
                <w:sz w:val="18"/>
                <w:szCs w:val="18"/>
              </w:rPr>
              <w:t xml:space="preserve">ASPCA:  </w:t>
            </w:r>
            <w:proofErr w:type="spellStart"/>
            <w:r>
              <w:rPr>
                <w:rFonts w:ascii="Calibri Light" w:hAnsi="Calibri Light" w:cs="Calibri Light"/>
                <w:color w:val="000000"/>
                <w:sz w:val="18"/>
                <w:szCs w:val="18"/>
              </w:rPr>
              <w:t>Amer</w:t>
            </w:r>
            <w:proofErr w:type="spellEnd"/>
            <w:r w:rsidR="001A1E76" w:rsidRPr="00863015">
              <w:rPr>
                <w:rFonts w:ascii="Calibri Light" w:hAnsi="Calibri Light" w:cs="Calibri Light"/>
                <w:color w:val="000000"/>
                <w:sz w:val="18"/>
                <w:szCs w:val="18"/>
              </w:rPr>
              <w:t xml:space="preserve"> Soc for the Prevention of Cruelty to Animals</w:t>
            </w:r>
          </w:p>
        </w:tc>
        <w:tc>
          <w:tcPr>
            <w:tcW w:w="1260" w:type="dxa"/>
            <w:tcBorders>
              <w:bottom w:val="single" w:sz="6" w:space="0" w:color="4072AE"/>
            </w:tcBorders>
            <w:shd w:val="clear" w:color="auto"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$1,068,100</w:t>
            </w:r>
          </w:p>
        </w:tc>
        <w:tc>
          <w:tcPr>
            <w:tcW w:w="1260" w:type="dxa"/>
            <w:tcBorders>
              <w:bottom w:val="single" w:sz="6" w:space="0" w:color="4072AE"/>
            </w:tcBorders>
            <w:shd w:val="clear" w:color="auto" w:fill="auto"/>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$1,105,200</w:t>
            </w:r>
          </w:p>
        </w:tc>
        <w:tc>
          <w:tcPr>
            <w:tcW w:w="1170" w:type="dxa"/>
            <w:tcBorders>
              <w:bottom w:val="single" w:sz="6" w:space="0" w:color="4072AE"/>
            </w:tcBorders>
            <w:shd w:val="clear" w:color="auto"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-$37,100</w:t>
            </w:r>
          </w:p>
        </w:tc>
        <w:tc>
          <w:tcPr>
            <w:tcW w:w="1170" w:type="dxa"/>
            <w:tcBorders>
              <w:bottom w:val="single" w:sz="6" w:space="0" w:color="4072AE"/>
            </w:tcBorders>
            <w:shd w:val="clear" w:color="auto" w:fill="auto"/>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-3.36%</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top w:val="single" w:sz="6" w:space="0" w:color="4072AE"/>
            </w:tcBorders>
            <w:shd w:val="clear" w:color="auto" w:fill="F9D8CD" w:themeFill="accent1" w:themeFillTint="33"/>
            <w:noWrap/>
            <w:vAlign w:val="bottom"/>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Save the Children Federation, Inc.</w:t>
            </w:r>
          </w:p>
        </w:tc>
        <w:tc>
          <w:tcPr>
            <w:tcW w:w="126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$220,900</w:t>
            </w:r>
          </w:p>
        </w:tc>
        <w:tc>
          <w:tcPr>
            <w:tcW w:w="1260" w:type="dxa"/>
            <w:tcBorders>
              <w:top w:val="single" w:sz="6" w:space="0" w:color="4072AE"/>
            </w:tcBorders>
            <w:shd w:val="clear" w:color="auto" w:fill="F9D8CD" w:themeFill="accent1" w:themeFillTint="33"/>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$228,800</w:t>
            </w:r>
          </w:p>
        </w:tc>
        <w:tc>
          <w:tcPr>
            <w:tcW w:w="117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-$7,900</w:t>
            </w:r>
          </w:p>
        </w:tc>
        <w:tc>
          <w:tcPr>
            <w:tcW w:w="1170" w:type="dxa"/>
            <w:tcBorders>
              <w:top w:val="single" w:sz="6" w:space="0" w:color="4072AE"/>
            </w:tcBorders>
            <w:shd w:val="clear" w:color="auto" w:fill="F9D8CD" w:themeFill="accent1" w:themeFillTint="33"/>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-3.45%</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bottom w:val="single" w:sz="6" w:space="0" w:color="4072AE"/>
            </w:tcBorders>
            <w:shd w:val="clear" w:color="000000" w:fill="auto"/>
            <w:noWrap/>
            <w:vAlign w:val="bottom"/>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Lupus Research Institute</w:t>
            </w:r>
          </w:p>
        </w:tc>
        <w:tc>
          <w:tcPr>
            <w:tcW w:w="1260" w:type="dxa"/>
            <w:tcBorders>
              <w:bottom w:val="single" w:sz="6" w:space="0" w:color="4072AE"/>
            </w:tcBorders>
            <w:shd w:val="clear" w:color="000000"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$175,100</w:t>
            </w:r>
          </w:p>
        </w:tc>
        <w:tc>
          <w:tcPr>
            <w:tcW w:w="1260" w:type="dxa"/>
            <w:tcBorders>
              <w:bottom w:val="single" w:sz="6" w:space="0" w:color="4072AE"/>
            </w:tcBorders>
            <w:shd w:val="clear" w:color="000000" w:fill="auto"/>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$181,600</w:t>
            </w:r>
          </w:p>
        </w:tc>
        <w:tc>
          <w:tcPr>
            <w:tcW w:w="1170" w:type="dxa"/>
            <w:tcBorders>
              <w:bottom w:val="single" w:sz="6" w:space="0" w:color="4072AE"/>
            </w:tcBorders>
            <w:shd w:val="clear" w:color="000000"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-$6,500</w:t>
            </w:r>
          </w:p>
        </w:tc>
        <w:tc>
          <w:tcPr>
            <w:tcW w:w="1170" w:type="dxa"/>
            <w:tcBorders>
              <w:bottom w:val="single" w:sz="6" w:space="0" w:color="4072AE"/>
            </w:tcBorders>
            <w:shd w:val="clear" w:color="000000" w:fill="auto"/>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-3.58%</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top w:val="single" w:sz="6" w:space="0" w:color="4072AE"/>
            </w:tcBorders>
            <w:shd w:val="clear" w:color="auto" w:fill="F9D8CD" w:themeFill="accent1" w:themeFillTint="33"/>
            <w:noWrap/>
            <w:vAlign w:val="bottom"/>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Voice of the Martyrs, The</w:t>
            </w:r>
          </w:p>
        </w:tc>
        <w:tc>
          <w:tcPr>
            <w:tcW w:w="126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$344,500</w:t>
            </w:r>
          </w:p>
        </w:tc>
        <w:tc>
          <w:tcPr>
            <w:tcW w:w="1260" w:type="dxa"/>
            <w:tcBorders>
              <w:top w:val="single" w:sz="6" w:space="0" w:color="4072AE"/>
            </w:tcBorders>
            <w:shd w:val="clear" w:color="auto" w:fill="F9D8CD" w:themeFill="accent1" w:themeFillTint="33"/>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$357,700</w:t>
            </w:r>
          </w:p>
        </w:tc>
        <w:tc>
          <w:tcPr>
            <w:tcW w:w="117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-$13,200</w:t>
            </w:r>
          </w:p>
        </w:tc>
        <w:tc>
          <w:tcPr>
            <w:tcW w:w="1170" w:type="dxa"/>
            <w:tcBorders>
              <w:top w:val="single" w:sz="6" w:space="0" w:color="4072AE"/>
            </w:tcBorders>
            <w:shd w:val="clear" w:color="auto" w:fill="F9D8CD" w:themeFill="accent1" w:themeFillTint="33"/>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-3.69%</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bottom w:val="single" w:sz="6" w:space="0" w:color="4072AE"/>
            </w:tcBorders>
            <w:shd w:val="clear" w:color="000000" w:fill="auto"/>
            <w:noWrap/>
            <w:vAlign w:val="bottom"/>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Parkinson's Research</w:t>
            </w:r>
            <w:r w:rsidR="00772B0C">
              <w:rPr>
                <w:rFonts w:ascii="Calibri Light" w:hAnsi="Calibri Light" w:cs="Calibri Light"/>
                <w:color w:val="000000"/>
                <w:sz w:val="18"/>
                <w:szCs w:val="18"/>
              </w:rPr>
              <w:t xml:space="preserve"> - The Michael J. Fox </w:t>
            </w:r>
            <w:proofErr w:type="spellStart"/>
            <w:r w:rsidR="00772B0C">
              <w:rPr>
                <w:rFonts w:ascii="Calibri Light" w:hAnsi="Calibri Light" w:cs="Calibri Light"/>
                <w:color w:val="000000"/>
                <w:sz w:val="18"/>
                <w:szCs w:val="18"/>
              </w:rPr>
              <w:t>Fndn</w:t>
            </w:r>
            <w:proofErr w:type="spellEnd"/>
            <w:r w:rsidRPr="00863015">
              <w:rPr>
                <w:rFonts w:ascii="Calibri Light" w:hAnsi="Calibri Light" w:cs="Calibri Light"/>
                <w:color w:val="000000"/>
                <w:sz w:val="18"/>
                <w:szCs w:val="18"/>
              </w:rPr>
              <w:t xml:space="preserve"> for Parkinson's Research</w:t>
            </w:r>
          </w:p>
        </w:tc>
        <w:tc>
          <w:tcPr>
            <w:tcW w:w="1260" w:type="dxa"/>
            <w:tcBorders>
              <w:bottom w:val="single" w:sz="6" w:space="0" w:color="4072AE"/>
            </w:tcBorders>
            <w:shd w:val="clear" w:color="000000"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$426,500</w:t>
            </w:r>
          </w:p>
        </w:tc>
        <w:tc>
          <w:tcPr>
            <w:tcW w:w="1260" w:type="dxa"/>
            <w:tcBorders>
              <w:bottom w:val="single" w:sz="6" w:space="0" w:color="4072AE"/>
            </w:tcBorders>
            <w:shd w:val="clear" w:color="000000" w:fill="auto"/>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$445,600</w:t>
            </w:r>
          </w:p>
        </w:tc>
        <w:tc>
          <w:tcPr>
            <w:tcW w:w="1170" w:type="dxa"/>
            <w:tcBorders>
              <w:bottom w:val="single" w:sz="6" w:space="0" w:color="4072AE"/>
            </w:tcBorders>
            <w:shd w:val="clear" w:color="000000"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-$19,100</w:t>
            </w:r>
          </w:p>
        </w:tc>
        <w:tc>
          <w:tcPr>
            <w:tcW w:w="1170" w:type="dxa"/>
            <w:tcBorders>
              <w:bottom w:val="single" w:sz="6" w:space="0" w:color="4072AE"/>
            </w:tcBorders>
            <w:shd w:val="clear" w:color="000000" w:fill="auto"/>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-4.29%</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top w:val="single" w:sz="6" w:space="0" w:color="4072AE"/>
            </w:tcBorders>
            <w:shd w:val="clear" w:color="auto" w:fill="F9D8CD" w:themeFill="accent1" w:themeFillTint="33"/>
            <w:noWrap/>
            <w:vAlign w:val="bottom"/>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American Heart Association</w:t>
            </w:r>
          </w:p>
        </w:tc>
        <w:tc>
          <w:tcPr>
            <w:tcW w:w="126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$711,800</w:t>
            </w:r>
          </w:p>
        </w:tc>
        <w:tc>
          <w:tcPr>
            <w:tcW w:w="1260" w:type="dxa"/>
            <w:tcBorders>
              <w:top w:val="single" w:sz="6" w:space="0" w:color="4072AE"/>
            </w:tcBorders>
            <w:shd w:val="clear" w:color="auto" w:fill="F9D8CD" w:themeFill="accent1" w:themeFillTint="33"/>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$744,500</w:t>
            </w:r>
          </w:p>
        </w:tc>
        <w:tc>
          <w:tcPr>
            <w:tcW w:w="117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-$32,700</w:t>
            </w:r>
          </w:p>
        </w:tc>
        <w:tc>
          <w:tcPr>
            <w:tcW w:w="1170" w:type="dxa"/>
            <w:tcBorders>
              <w:top w:val="single" w:sz="6" w:space="0" w:color="4072AE"/>
            </w:tcBorders>
            <w:shd w:val="clear" w:color="auto" w:fill="F9D8CD" w:themeFill="accent1" w:themeFillTint="33"/>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-4.39%</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trHeight w:val="72"/>
        </w:trPr>
        <w:tc>
          <w:tcPr>
            <w:tcW w:w="4603" w:type="dxa"/>
            <w:shd w:val="clear" w:color="000000" w:fill="auto"/>
            <w:noWrap/>
            <w:vAlign w:val="bottom"/>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Samaritan's Purse</w:t>
            </w:r>
          </w:p>
        </w:tc>
        <w:tc>
          <w:tcPr>
            <w:tcW w:w="1260" w:type="dxa"/>
            <w:shd w:val="clear" w:color="000000"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$952,100</w:t>
            </w:r>
          </w:p>
        </w:tc>
        <w:tc>
          <w:tcPr>
            <w:tcW w:w="1260" w:type="dxa"/>
            <w:shd w:val="clear" w:color="000000" w:fill="auto"/>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$1,007,300</w:t>
            </w:r>
          </w:p>
        </w:tc>
        <w:tc>
          <w:tcPr>
            <w:tcW w:w="1170" w:type="dxa"/>
            <w:shd w:val="clear" w:color="000000"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-$55,200</w:t>
            </w:r>
          </w:p>
        </w:tc>
        <w:tc>
          <w:tcPr>
            <w:tcW w:w="1170" w:type="dxa"/>
            <w:shd w:val="clear" w:color="000000" w:fill="auto"/>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-5.48%</w:t>
            </w:r>
          </w:p>
        </w:tc>
      </w:tr>
      <w:tr w:rsidR="00772B0C" w:rsidRPr="00772B0C"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Height w:hRule="exact" w:val="72"/>
        </w:trPr>
        <w:tc>
          <w:tcPr>
            <w:tcW w:w="4603" w:type="dxa"/>
            <w:tcBorders>
              <w:bottom w:val="single" w:sz="6" w:space="0" w:color="4072AE"/>
            </w:tcBorders>
            <w:shd w:val="clear" w:color="auto" w:fill="3B79C3"/>
            <w:noWrap/>
            <w:hideMark/>
          </w:tcPr>
          <w:p w:rsidR="00772B0C" w:rsidRPr="00863015" w:rsidRDefault="00772B0C" w:rsidP="00772B0C">
            <w:pPr>
              <w:spacing w:after="0" w:line="240" w:lineRule="auto"/>
              <w:rPr>
                <w:rFonts w:ascii="Calibri Light" w:hAnsi="Calibri Light" w:cs="Calibri Light"/>
                <w:color w:val="000000"/>
                <w:sz w:val="18"/>
                <w:szCs w:val="18"/>
              </w:rPr>
            </w:pPr>
          </w:p>
        </w:tc>
        <w:tc>
          <w:tcPr>
            <w:tcW w:w="1260" w:type="dxa"/>
            <w:tcBorders>
              <w:bottom w:val="single" w:sz="6" w:space="0" w:color="4072AE"/>
            </w:tcBorders>
            <w:shd w:val="clear" w:color="auto" w:fill="3B79C3"/>
          </w:tcPr>
          <w:p w:rsidR="00772B0C" w:rsidRPr="00863015" w:rsidRDefault="00772B0C" w:rsidP="00772B0C">
            <w:pPr>
              <w:spacing w:after="0" w:line="240" w:lineRule="auto"/>
              <w:rPr>
                <w:rFonts w:ascii="Calibri Light" w:hAnsi="Calibri Light" w:cs="Calibri Light"/>
                <w:color w:val="000000"/>
                <w:sz w:val="18"/>
                <w:szCs w:val="18"/>
              </w:rPr>
            </w:pPr>
          </w:p>
        </w:tc>
        <w:tc>
          <w:tcPr>
            <w:tcW w:w="1260" w:type="dxa"/>
            <w:tcBorders>
              <w:bottom w:val="single" w:sz="6" w:space="0" w:color="4072AE"/>
            </w:tcBorders>
            <w:shd w:val="clear" w:color="auto" w:fill="3B79C3"/>
            <w:noWrap/>
            <w:hideMark/>
          </w:tcPr>
          <w:p w:rsidR="00772B0C" w:rsidRPr="00863015" w:rsidRDefault="00772B0C" w:rsidP="00772B0C">
            <w:pPr>
              <w:spacing w:after="0" w:line="240" w:lineRule="auto"/>
              <w:rPr>
                <w:rFonts w:ascii="Calibri Light" w:hAnsi="Calibri Light" w:cs="Calibri Light"/>
                <w:color w:val="000000"/>
                <w:sz w:val="18"/>
                <w:szCs w:val="18"/>
              </w:rPr>
            </w:pPr>
          </w:p>
        </w:tc>
        <w:tc>
          <w:tcPr>
            <w:tcW w:w="1170" w:type="dxa"/>
            <w:tcBorders>
              <w:bottom w:val="single" w:sz="6" w:space="0" w:color="4072AE"/>
            </w:tcBorders>
            <w:shd w:val="clear" w:color="auto" w:fill="3B79C3"/>
            <w:hideMark/>
          </w:tcPr>
          <w:p w:rsidR="00772B0C" w:rsidRPr="00863015" w:rsidRDefault="00772B0C" w:rsidP="00772B0C">
            <w:pPr>
              <w:spacing w:after="0" w:line="240" w:lineRule="auto"/>
              <w:rPr>
                <w:rFonts w:ascii="Calibri Light" w:hAnsi="Calibri Light" w:cs="Calibri Light"/>
                <w:color w:val="000000"/>
                <w:sz w:val="18"/>
                <w:szCs w:val="18"/>
              </w:rPr>
            </w:pPr>
          </w:p>
        </w:tc>
        <w:tc>
          <w:tcPr>
            <w:tcW w:w="1170" w:type="dxa"/>
            <w:tcBorders>
              <w:bottom w:val="single" w:sz="6" w:space="0" w:color="4072AE"/>
            </w:tcBorders>
            <w:shd w:val="clear" w:color="auto" w:fill="3B79C3"/>
            <w:noWrap/>
            <w:hideMark/>
          </w:tcPr>
          <w:p w:rsidR="00772B0C" w:rsidRPr="00863015" w:rsidRDefault="00772B0C" w:rsidP="00772B0C">
            <w:pPr>
              <w:spacing w:after="0" w:line="240" w:lineRule="auto"/>
              <w:rPr>
                <w:rFonts w:ascii="Calibri Light" w:hAnsi="Calibri Light" w:cs="Calibri Light"/>
                <w:color w:val="000000"/>
                <w:sz w:val="18"/>
                <w:szCs w:val="18"/>
              </w:rPr>
            </w:pP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top w:val="single" w:sz="6" w:space="0" w:color="4072AE"/>
            </w:tcBorders>
            <w:shd w:val="clear" w:color="auto" w:fill="F9D8CD" w:themeFill="accent1" w:themeFillTint="33"/>
            <w:noWrap/>
            <w:vAlign w:val="bottom"/>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Autism Research - The Auti</w:t>
            </w:r>
            <w:r w:rsidR="00772B0C">
              <w:rPr>
                <w:rFonts w:ascii="Calibri Light" w:hAnsi="Calibri Light" w:cs="Calibri Light"/>
                <w:color w:val="000000"/>
                <w:sz w:val="18"/>
                <w:szCs w:val="18"/>
              </w:rPr>
              <w:t xml:space="preserve">sm Society of America </w:t>
            </w:r>
            <w:proofErr w:type="spellStart"/>
            <w:r w:rsidR="00772B0C">
              <w:rPr>
                <w:rFonts w:ascii="Calibri Light" w:hAnsi="Calibri Light" w:cs="Calibri Light"/>
                <w:color w:val="000000"/>
                <w:sz w:val="18"/>
                <w:szCs w:val="18"/>
              </w:rPr>
              <w:t>Fndn</w:t>
            </w:r>
            <w:proofErr w:type="spellEnd"/>
            <w:r w:rsidRPr="00863015">
              <w:rPr>
                <w:rFonts w:ascii="Calibri Light" w:hAnsi="Calibri Light" w:cs="Calibri Light"/>
                <w:color w:val="000000"/>
                <w:sz w:val="18"/>
                <w:szCs w:val="18"/>
              </w:rPr>
              <w:t xml:space="preserve"> for</w:t>
            </w:r>
          </w:p>
        </w:tc>
        <w:tc>
          <w:tcPr>
            <w:tcW w:w="126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$214,400</w:t>
            </w:r>
          </w:p>
        </w:tc>
        <w:tc>
          <w:tcPr>
            <w:tcW w:w="1260" w:type="dxa"/>
            <w:tcBorders>
              <w:top w:val="single" w:sz="6" w:space="0" w:color="4072AE"/>
            </w:tcBorders>
            <w:shd w:val="clear" w:color="auto" w:fill="F9D8CD" w:themeFill="accent1" w:themeFillTint="33"/>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$228,000</w:t>
            </w:r>
          </w:p>
        </w:tc>
        <w:tc>
          <w:tcPr>
            <w:tcW w:w="117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-$13,700</w:t>
            </w:r>
          </w:p>
        </w:tc>
        <w:tc>
          <w:tcPr>
            <w:tcW w:w="1170" w:type="dxa"/>
            <w:tcBorders>
              <w:top w:val="single" w:sz="6" w:space="0" w:color="4072AE"/>
            </w:tcBorders>
            <w:shd w:val="clear" w:color="auto" w:fill="F9D8CD" w:themeFill="accent1" w:themeFillTint="33"/>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-6.01%</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bottom w:val="single" w:sz="6" w:space="0" w:color="4072AE"/>
            </w:tcBorders>
            <w:shd w:val="clear" w:color="000000" w:fill="auto"/>
            <w:noWrap/>
            <w:vAlign w:val="bottom"/>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World Wildlife Fund</w:t>
            </w:r>
          </w:p>
        </w:tc>
        <w:tc>
          <w:tcPr>
            <w:tcW w:w="1260" w:type="dxa"/>
            <w:tcBorders>
              <w:bottom w:val="single" w:sz="6" w:space="0" w:color="4072AE"/>
            </w:tcBorders>
            <w:shd w:val="clear" w:color="000000"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$361,100</w:t>
            </w:r>
          </w:p>
        </w:tc>
        <w:tc>
          <w:tcPr>
            <w:tcW w:w="1260" w:type="dxa"/>
            <w:tcBorders>
              <w:bottom w:val="single" w:sz="6" w:space="0" w:color="4072AE"/>
            </w:tcBorders>
            <w:shd w:val="clear" w:color="000000" w:fill="auto"/>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$385,100</w:t>
            </w:r>
          </w:p>
        </w:tc>
        <w:tc>
          <w:tcPr>
            <w:tcW w:w="1170" w:type="dxa"/>
            <w:tcBorders>
              <w:bottom w:val="single" w:sz="6" w:space="0" w:color="4072AE"/>
            </w:tcBorders>
            <w:shd w:val="clear" w:color="000000"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-$24,000</w:t>
            </w:r>
          </w:p>
        </w:tc>
        <w:tc>
          <w:tcPr>
            <w:tcW w:w="1170" w:type="dxa"/>
            <w:tcBorders>
              <w:bottom w:val="single" w:sz="6" w:space="0" w:color="4072AE"/>
            </w:tcBorders>
            <w:shd w:val="clear" w:color="000000" w:fill="auto"/>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-6.23%</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top w:val="single" w:sz="6" w:space="0" w:color="4072AE"/>
            </w:tcBorders>
            <w:shd w:val="clear" w:color="auto" w:fill="F9D8CD" w:themeFill="accent1" w:themeFillTint="33"/>
            <w:noWrap/>
            <w:vAlign w:val="bottom"/>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Catholic Relief Services - USCCB</w:t>
            </w:r>
          </w:p>
        </w:tc>
        <w:tc>
          <w:tcPr>
            <w:tcW w:w="126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$1,276,300</w:t>
            </w:r>
          </w:p>
        </w:tc>
        <w:tc>
          <w:tcPr>
            <w:tcW w:w="1260" w:type="dxa"/>
            <w:tcBorders>
              <w:top w:val="single" w:sz="6" w:space="0" w:color="4072AE"/>
            </w:tcBorders>
            <w:shd w:val="clear" w:color="auto" w:fill="F9D8CD" w:themeFill="accent1" w:themeFillTint="33"/>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$1,373,300</w:t>
            </w:r>
          </w:p>
        </w:tc>
        <w:tc>
          <w:tcPr>
            <w:tcW w:w="117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-$97,000</w:t>
            </w:r>
          </w:p>
        </w:tc>
        <w:tc>
          <w:tcPr>
            <w:tcW w:w="1170" w:type="dxa"/>
            <w:tcBorders>
              <w:top w:val="single" w:sz="6" w:space="0" w:color="4072AE"/>
            </w:tcBorders>
            <w:shd w:val="clear" w:color="auto" w:fill="F9D8CD" w:themeFill="accent1" w:themeFillTint="33"/>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-7.06%</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bottom w:val="single" w:sz="6" w:space="0" w:color="4072AE"/>
            </w:tcBorders>
            <w:shd w:val="clear" w:color="000000" w:fill="auto"/>
            <w:noWrap/>
            <w:vAlign w:val="bottom"/>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Multiple Sclerosis National Research Institute</w:t>
            </w:r>
          </w:p>
        </w:tc>
        <w:tc>
          <w:tcPr>
            <w:tcW w:w="1260" w:type="dxa"/>
            <w:tcBorders>
              <w:bottom w:val="single" w:sz="6" w:space="0" w:color="4072AE"/>
            </w:tcBorders>
            <w:shd w:val="clear" w:color="000000"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$379,300</w:t>
            </w:r>
          </w:p>
        </w:tc>
        <w:tc>
          <w:tcPr>
            <w:tcW w:w="1260" w:type="dxa"/>
            <w:tcBorders>
              <w:bottom w:val="single" w:sz="6" w:space="0" w:color="4072AE"/>
            </w:tcBorders>
            <w:shd w:val="clear" w:color="000000" w:fill="auto"/>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$408,300</w:t>
            </w:r>
          </w:p>
        </w:tc>
        <w:tc>
          <w:tcPr>
            <w:tcW w:w="1170" w:type="dxa"/>
            <w:tcBorders>
              <w:bottom w:val="single" w:sz="6" w:space="0" w:color="4072AE"/>
            </w:tcBorders>
            <w:shd w:val="clear" w:color="000000"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-$29,000</w:t>
            </w:r>
          </w:p>
        </w:tc>
        <w:tc>
          <w:tcPr>
            <w:tcW w:w="1170" w:type="dxa"/>
            <w:tcBorders>
              <w:bottom w:val="single" w:sz="6" w:space="0" w:color="4072AE"/>
            </w:tcBorders>
            <w:shd w:val="clear" w:color="000000" w:fill="auto"/>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-7.10%</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top w:val="single" w:sz="6" w:space="0" w:color="4072AE"/>
            </w:tcBorders>
            <w:shd w:val="clear" w:color="auto" w:fill="F9D8CD" w:themeFill="accent1" w:themeFillTint="33"/>
            <w:noWrap/>
            <w:vAlign w:val="bottom"/>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JDRF International</w:t>
            </w:r>
          </w:p>
        </w:tc>
        <w:tc>
          <w:tcPr>
            <w:tcW w:w="126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$182,100</w:t>
            </w:r>
          </w:p>
        </w:tc>
        <w:tc>
          <w:tcPr>
            <w:tcW w:w="1260" w:type="dxa"/>
            <w:tcBorders>
              <w:top w:val="single" w:sz="6" w:space="0" w:color="4072AE"/>
            </w:tcBorders>
            <w:shd w:val="clear" w:color="auto" w:fill="F9D8CD" w:themeFill="accent1" w:themeFillTint="33"/>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$196,700</w:t>
            </w:r>
          </w:p>
        </w:tc>
        <w:tc>
          <w:tcPr>
            <w:tcW w:w="117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-$14,600</w:t>
            </w:r>
          </w:p>
        </w:tc>
        <w:tc>
          <w:tcPr>
            <w:tcW w:w="1170" w:type="dxa"/>
            <w:tcBorders>
              <w:top w:val="single" w:sz="6" w:space="0" w:color="4072AE"/>
            </w:tcBorders>
            <w:shd w:val="clear" w:color="auto" w:fill="F9D8CD" w:themeFill="accent1" w:themeFillTint="33"/>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-7.42%</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bottom w:val="single" w:sz="6" w:space="0" w:color="4072AE"/>
            </w:tcBorders>
            <w:shd w:val="clear" w:color="000000" w:fill="auto"/>
            <w:noWrap/>
            <w:vAlign w:val="bottom"/>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Homes For Our Troops</w:t>
            </w:r>
          </w:p>
        </w:tc>
        <w:tc>
          <w:tcPr>
            <w:tcW w:w="1260" w:type="dxa"/>
            <w:tcBorders>
              <w:bottom w:val="single" w:sz="6" w:space="0" w:color="4072AE"/>
            </w:tcBorders>
            <w:shd w:val="clear" w:color="000000"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$173,200</w:t>
            </w:r>
          </w:p>
        </w:tc>
        <w:tc>
          <w:tcPr>
            <w:tcW w:w="1260" w:type="dxa"/>
            <w:tcBorders>
              <w:bottom w:val="single" w:sz="6" w:space="0" w:color="4072AE"/>
            </w:tcBorders>
            <w:shd w:val="clear" w:color="000000" w:fill="auto"/>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$187,700</w:t>
            </w:r>
          </w:p>
        </w:tc>
        <w:tc>
          <w:tcPr>
            <w:tcW w:w="1170" w:type="dxa"/>
            <w:tcBorders>
              <w:bottom w:val="single" w:sz="6" w:space="0" w:color="4072AE"/>
            </w:tcBorders>
            <w:shd w:val="clear" w:color="000000"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-$14,400</w:t>
            </w:r>
          </w:p>
        </w:tc>
        <w:tc>
          <w:tcPr>
            <w:tcW w:w="1170" w:type="dxa"/>
            <w:tcBorders>
              <w:bottom w:val="single" w:sz="6" w:space="0" w:color="4072AE"/>
            </w:tcBorders>
            <w:shd w:val="clear" w:color="000000" w:fill="auto"/>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-7.67%</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top w:val="single" w:sz="6" w:space="0" w:color="4072AE"/>
            </w:tcBorders>
            <w:shd w:val="clear" w:color="auto" w:fill="F9D8CD" w:themeFill="accent1" w:themeFillTint="33"/>
            <w:noWrap/>
            <w:vAlign w:val="bottom"/>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Cystic Fibrosis Foundation</w:t>
            </w:r>
          </w:p>
        </w:tc>
        <w:tc>
          <w:tcPr>
            <w:tcW w:w="126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$183,900</w:t>
            </w:r>
          </w:p>
        </w:tc>
        <w:tc>
          <w:tcPr>
            <w:tcW w:w="1260" w:type="dxa"/>
            <w:tcBorders>
              <w:top w:val="single" w:sz="6" w:space="0" w:color="4072AE"/>
            </w:tcBorders>
            <w:shd w:val="clear" w:color="auto" w:fill="F9D8CD" w:themeFill="accent1" w:themeFillTint="33"/>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$199,300</w:t>
            </w:r>
          </w:p>
        </w:tc>
        <w:tc>
          <w:tcPr>
            <w:tcW w:w="117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-$15,400</w:t>
            </w:r>
          </w:p>
        </w:tc>
        <w:tc>
          <w:tcPr>
            <w:tcW w:w="1170" w:type="dxa"/>
            <w:tcBorders>
              <w:top w:val="single" w:sz="6" w:space="0" w:color="4072AE"/>
            </w:tcBorders>
            <w:shd w:val="clear" w:color="auto" w:fill="F9D8CD" w:themeFill="accent1" w:themeFillTint="33"/>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-7.73%</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bottom w:val="single" w:sz="6" w:space="0" w:color="4072AE"/>
            </w:tcBorders>
            <w:shd w:val="clear" w:color="000000" w:fill="auto"/>
            <w:noWrap/>
            <w:vAlign w:val="bottom"/>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Autism Speaks</w:t>
            </w:r>
          </w:p>
        </w:tc>
        <w:tc>
          <w:tcPr>
            <w:tcW w:w="1260" w:type="dxa"/>
            <w:tcBorders>
              <w:bottom w:val="single" w:sz="6" w:space="0" w:color="4072AE"/>
            </w:tcBorders>
            <w:shd w:val="clear" w:color="000000"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$217,400</w:t>
            </w:r>
          </w:p>
        </w:tc>
        <w:tc>
          <w:tcPr>
            <w:tcW w:w="1260" w:type="dxa"/>
            <w:tcBorders>
              <w:bottom w:val="single" w:sz="6" w:space="0" w:color="4072AE"/>
            </w:tcBorders>
            <w:shd w:val="clear" w:color="000000" w:fill="auto"/>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$236,300</w:t>
            </w:r>
          </w:p>
        </w:tc>
        <w:tc>
          <w:tcPr>
            <w:tcW w:w="1170" w:type="dxa"/>
            <w:tcBorders>
              <w:bottom w:val="single" w:sz="6" w:space="0" w:color="4072AE"/>
            </w:tcBorders>
            <w:shd w:val="clear" w:color="000000"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-$18,800</w:t>
            </w:r>
          </w:p>
        </w:tc>
        <w:tc>
          <w:tcPr>
            <w:tcW w:w="1170" w:type="dxa"/>
            <w:tcBorders>
              <w:bottom w:val="single" w:sz="6" w:space="0" w:color="4072AE"/>
            </w:tcBorders>
            <w:shd w:val="clear" w:color="000000" w:fill="auto"/>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-7.96%</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top w:val="single" w:sz="6" w:space="0" w:color="4072AE"/>
            </w:tcBorders>
            <w:shd w:val="clear" w:color="auto" w:fill="F9D8CD" w:themeFill="accent1" w:themeFillTint="33"/>
            <w:noWrap/>
            <w:vAlign w:val="bottom"/>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Puppies Behind Bars</w:t>
            </w:r>
          </w:p>
        </w:tc>
        <w:tc>
          <w:tcPr>
            <w:tcW w:w="126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$354,300</w:t>
            </w:r>
          </w:p>
        </w:tc>
        <w:tc>
          <w:tcPr>
            <w:tcW w:w="1260" w:type="dxa"/>
            <w:tcBorders>
              <w:top w:val="single" w:sz="6" w:space="0" w:color="4072AE"/>
            </w:tcBorders>
            <w:shd w:val="clear" w:color="auto" w:fill="F9D8CD" w:themeFill="accent1" w:themeFillTint="33"/>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$385,200</w:t>
            </w:r>
          </w:p>
        </w:tc>
        <w:tc>
          <w:tcPr>
            <w:tcW w:w="117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-$30,900</w:t>
            </w:r>
          </w:p>
        </w:tc>
        <w:tc>
          <w:tcPr>
            <w:tcW w:w="1170" w:type="dxa"/>
            <w:tcBorders>
              <w:top w:val="single" w:sz="6" w:space="0" w:color="4072AE"/>
            </w:tcBorders>
            <w:shd w:val="clear" w:color="auto" w:fill="F9D8CD" w:themeFill="accent1" w:themeFillTint="33"/>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-8.02%</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bottom w:val="single" w:sz="6" w:space="0" w:color="4072AE"/>
            </w:tcBorders>
            <w:shd w:val="clear" w:color="000000" w:fill="auto"/>
            <w:noWrap/>
            <w:vAlign w:val="bottom"/>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Fisher House Foundation</w:t>
            </w:r>
          </w:p>
        </w:tc>
        <w:tc>
          <w:tcPr>
            <w:tcW w:w="1260" w:type="dxa"/>
            <w:tcBorders>
              <w:bottom w:val="single" w:sz="6" w:space="0" w:color="4072AE"/>
            </w:tcBorders>
            <w:shd w:val="clear" w:color="000000"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$1,524,500</w:t>
            </w:r>
          </w:p>
        </w:tc>
        <w:tc>
          <w:tcPr>
            <w:tcW w:w="1260" w:type="dxa"/>
            <w:tcBorders>
              <w:bottom w:val="single" w:sz="6" w:space="0" w:color="4072AE"/>
            </w:tcBorders>
            <w:shd w:val="clear" w:color="000000" w:fill="auto"/>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$1,677,700</w:t>
            </w:r>
          </w:p>
        </w:tc>
        <w:tc>
          <w:tcPr>
            <w:tcW w:w="1170" w:type="dxa"/>
            <w:tcBorders>
              <w:bottom w:val="single" w:sz="6" w:space="0" w:color="4072AE"/>
            </w:tcBorders>
            <w:shd w:val="clear" w:color="000000"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-$153,200</w:t>
            </w:r>
          </w:p>
        </w:tc>
        <w:tc>
          <w:tcPr>
            <w:tcW w:w="1170" w:type="dxa"/>
            <w:tcBorders>
              <w:bottom w:val="single" w:sz="6" w:space="0" w:color="4072AE"/>
            </w:tcBorders>
            <w:shd w:val="clear" w:color="000000" w:fill="auto"/>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-9.13%</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top w:val="single" w:sz="6" w:space="0" w:color="4072AE"/>
            </w:tcBorders>
            <w:shd w:val="clear" w:color="auto" w:fill="F9D8CD" w:themeFill="accent1" w:themeFillTint="33"/>
            <w:noWrap/>
            <w:vAlign w:val="bottom"/>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Leukemia &amp; Lymphoma Society, The</w:t>
            </w:r>
          </w:p>
        </w:tc>
        <w:tc>
          <w:tcPr>
            <w:tcW w:w="126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$214,500</w:t>
            </w:r>
          </w:p>
        </w:tc>
        <w:tc>
          <w:tcPr>
            <w:tcW w:w="1260" w:type="dxa"/>
            <w:tcBorders>
              <w:top w:val="single" w:sz="6" w:space="0" w:color="4072AE"/>
            </w:tcBorders>
            <w:shd w:val="clear" w:color="auto" w:fill="F9D8CD" w:themeFill="accent1" w:themeFillTint="33"/>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$237,100</w:t>
            </w:r>
          </w:p>
        </w:tc>
        <w:tc>
          <w:tcPr>
            <w:tcW w:w="117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-$22,500</w:t>
            </w:r>
          </w:p>
        </w:tc>
        <w:tc>
          <w:tcPr>
            <w:tcW w:w="1170" w:type="dxa"/>
            <w:tcBorders>
              <w:top w:val="single" w:sz="6" w:space="0" w:color="4072AE"/>
            </w:tcBorders>
            <w:shd w:val="clear" w:color="auto" w:fill="F9D8CD" w:themeFill="accent1" w:themeFillTint="33"/>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-9.49%</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bottom w:val="single" w:sz="6" w:space="0" w:color="4072AE"/>
            </w:tcBorders>
            <w:shd w:val="clear" w:color="000000" w:fill="auto"/>
            <w:noWrap/>
            <w:vAlign w:val="bottom"/>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Focus on the Family</w:t>
            </w:r>
          </w:p>
        </w:tc>
        <w:tc>
          <w:tcPr>
            <w:tcW w:w="1260" w:type="dxa"/>
            <w:tcBorders>
              <w:bottom w:val="single" w:sz="6" w:space="0" w:color="4072AE"/>
            </w:tcBorders>
            <w:shd w:val="clear" w:color="000000"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$459,300</w:t>
            </w:r>
          </w:p>
        </w:tc>
        <w:tc>
          <w:tcPr>
            <w:tcW w:w="1260" w:type="dxa"/>
            <w:tcBorders>
              <w:bottom w:val="single" w:sz="6" w:space="0" w:color="4072AE"/>
            </w:tcBorders>
            <w:shd w:val="clear" w:color="000000" w:fill="auto"/>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$511,300</w:t>
            </w:r>
          </w:p>
        </w:tc>
        <w:tc>
          <w:tcPr>
            <w:tcW w:w="1170" w:type="dxa"/>
            <w:tcBorders>
              <w:bottom w:val="single" w:sz="6" w:space="0" w:color="4072AE"/>
            </w:tcBorders>
            <w:shd w:val="clear" w:color="000000"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-$52,000</w:t>
            </w:r>
          </w:p>
        </w:tc>
        <w:tc>
          <w:tcPr>
            <w:tcW w:w="1170" w:type="dxa"/>
            <w:tcBorders>
              <w:bottom w:val="single" w:sz="6" w:space="0" w:color="4072AE"/>
            </w:tcBorders>
            <w:shd w:val="clear" w:color="000000" w:fill="auto"/>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-10.17%</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top w:val="single" w:sz="6" w:space="0" w:color="4072AE"/>
            </w:tcBorders>
            <w:shd w:val="clear" w:color="auto" w:fill="F9D8CD" w:themeFill="accent1" w:themeFillTint="33"/>
            <w:noWrap/>
            <w:vAlign w:val="bottom"/>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Breast Cancer Research &amp; Assistance Fund</w:t>
            </w:r>
          </w:p>
        </w:tc>
        <w:tc>
          <w:tcPr>
            <w:tcW w:w="126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$218,300</w:t>
            </w:r>
          </w:p>
        </w:tc>
        <w:tc>
          <w:tcPr>
            <w:tcW w:w="1260" w:type="dxa"/>
            <w:tcBorders>
              <w:top w:val="single" w:sz="6" w:space="0" w:color="4072AE"/>
            </w:tcBorders>
            <w:shd w:val="clear" w:color="auto" w:fill="F9D8CD" w:themeFill="accent1" w:themeFillTint="33"/>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$243,100</w:t>
            </w:r>
          </w:p>
        </w:tc>
        <w:tc>
          <w:tcPr>
            <w:tcW w:w="117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-$24,800</w:t>
            </w:r>
          </w:p>
        </w:tc>
        <w:tc>
          <w:tcPr>
            <w:tcW w:w="1170" w:type="dxa"/>
            <w:tcBorders>
              <w:top w:val="single" w:sz="6" w:space="0" w:color="4072AE"/>
            </w:tcBorders>
            <w:shd w:val="clear" w:color="auto" w:fill="F9D8CD" w:themeFill="accent1" w:themeFillTint="33"/>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-10.20%</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bottom w:val="single" w:sz="6" w:space="0" w:color="4072AE"/>
            </w:tcBorders>
            <w:shd w:val="clear" w:color="000000" w:fill="auto"/>
            <w:noWrap/>
            <w:vAlign w:val="bottom"/>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Nature Conservancy, The</w:t>
            </w:r>
          </w:p>
        </w:tc>
        <w:tc>
          <w:tcPr>
            <w:tcW w:w="1260" w:type="dxa"/>
            <w:tcBorders>
              <w:bottom w:val="single" w:sz="6" w:space="0" w:color="4072AE"/>
            </w:tcBorders>
            <w:shd w:val="clear" w:color="000000"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$481,000</w:t>
            </w:r>
          </w:p>
        </w:tc>
        <w:tc>
          <w:tcPr>
            <w:tcW w:w="1260" w:type="dxa"/>
            <w:tcBorders>
              <w:bottom w:val="single" w:sz="6" w:space="0" w:color="4072AE"/>
            </w:tcBorders>
            <w:shd w:val="clear" w:color="000000" w:fill="auto"/>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$537,400</w:t>
            </w:r>
          </w:p>
        </w:tc>
        <w:tc>
          <w:tcPr>
            <w:tcW w:w="1170" w:type="dxa"/>
            <w:tcBorders>
              <w:bottom w:val="single" w:sz="6" w:space="0" w:color="4072AE"/>
            </w:tcBorders>
            <w:shd w:val="clear" w:color="000000"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-$56,300</w:t>
            </w:r>
          </w:p>
        </w:tc>
        <w:tc>
          <w:tcPr>
            <w:tcW w:w="1170" w:type="dxa"/>
            <w:tcBorders>
              <w:bottom w:val="single" w:sz="6" w:space="0" w:color="4072AE"/>
            </w:tcBorders>
            <w:shd w:val="clear" w:color="000000" w:fill="auto"/>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-10.48%</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top w:val="single" w:sz="6" w:space="0" w:color="4072AE"/>
            </w:tcBorders>
            <w:shd w:val="clear" w:color="auto" w:fill="F9D8CD" w:themeFill="accent1" w:themeFillTint="33"/>
            <w:noWrap/>
            <w:vAlign w:val="bottom"/>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Alzheimer's Research Foundation, Fisher Center</w:t>
            </w:r>
          </w:p>
        </w:tc>
        <w:tc>
          <w:tcPr>
            <w:tcW w:w="126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$397,300</w:t>
            </w:r>
          </w:p>
        </w:tc>
        <w:tc>
          <w:tcPr>
            <w:tcW w:w="1260" w:type="dxa"/>
            <w:tcBorders>
              <w:top w:val="single" w:sz="6" w:space="0" w:color="4072AE"/>
            </w:tcBorders>
            <w:shd w:val="clear" w:color="auto" w:fill="F9D8CD" w:themeFill="accent1" w:themeFillTint="33"/>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$447,700</w:t>
            </w:r>
          </w:p>
        </w:tc>
        <w:tc>
          <w:tcPr>
            <w:tcW w:w="117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-$50,400</w:t>
            </w:r>
          </w:p>
        </w:tc>
        <w:tc>
          <w:tcPr>
            <w:tcW w:w="1170" w:type="dxa"/>
            <w:tcBorders>
              <w:top w:val="single" w:sz="6" w:space="0" w:color="4072AE"/>
            </w:tcBorders>
            <w:shd w:val="clear" w:color="auto" w:fill="F9D8CD" w:themeFill="accent1" w:themeFillTint="33"/>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-11.26%</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bottom w:val="single" w:sz="6" w:space="0" w:color="4072AE"/>
            </w:tcBorders>
            <w:shd w:val="clear" w:color="auto" w:fill="auto"/>
            <w:noWrap/>
            <w:vAlign w:val="bottom"/>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United Negro College Fund</w:t>
            </w:r>
          </w:p>
        </w:tc>
        <w:tc>
          <w:tcPr>
            <w:tcW w:w="1260" w:type="dxa"/>
            <w:tcBorders>
              <w:bottom w:val="single" w:sz="6" w:space="0" w:color="4072AE"/>
            </w:tcBorders>
            <w:shd w:val="clear" w:color="auto"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$865,500</w:t>
            </w:r>
          </w:p>
        </w:tc>
        <w:tc>
          <w:tcPr>
            <w:tcW w:w="1260" w:type="dxa"/>
            <w:tcBorders>
              <w:bottom w:val="single" w:sz="6" w:space="0" w:color="4072AE"/>
            </w:tcBorders>
            <w:shd w:val="clear" w:color="auto" w:fill="auto"/>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$987,300</w:t>
            </w:r>
          </w:p>
        </w:tc>
        <w:tc>
          <w:tcPr>
            <w:tcW w:w="1170" w:type="dxa"/>
            <w:tcBorders>
              <w:bottom w:val="single" w:sz="6" w:space="0" w:color="4072AE"/>
            </w:tcBorders>
            <w:shd w:val="clear" w:color="auto"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-$121,800</w:t>
            </w:r>
          </w:p>
        </w:tc>
        <w:tc>
          <w:tcPr>
            <w:tcW w:w="1170" w:type="dxa"/>
            <w:tcBorders>
              <w:bottom w:val="single" w:sz="6" w:space="0" w:color="4072AE"/>
            </w:tcBorders>
            <w:shd w:val="clear" w:color="auto" w:fill="auto"/>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-12.34%</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top w:val="single" w:sz="6" w:space="0" w:color="4072AE"/>
            </w:tcBorders>
            <w:shd w:val="clear" w:color="auto" w:fill="F9D8CD" w:themeFill="accent1" w:themeFillTint="33"/>
            <w:noWrap/>
            <w:vAlign w:val="bottom"/>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Humane Society of the United States, The</w:t>
            </w:r>
          </w:p>
        </w:tc>
        <w:tc>
          <w:tcPr>
            <w:tcW w:w="126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$370,800</w:t>
            </w:r>
          </w:p>
        </w:tc>
        <w:tc>
          <w:tcPr>
            <w:tcW w:w="1260" w:type="dxa"/>
            <w:tcBorders>
              <w:top w:val="single" w:sz="6" w:space="0" w:color="4072AE"/>
            </w:tcBorders>
            <w:shd w:val="clear" w:color="auto" w:fill="F9D8CD" w:themeFill="accent1" w:themeFillTint="33"/>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$423,000</w:t>
            </w:r>
          </w:p>
        </w:tc>
        <w:tc>
          <w:tcPr>
            <w:tcW w:w="117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-$52,200</w:t>
            </w:r>
          </w:p>
        </w:tc>
        <w:tc>
          <w:tcPr>
            <w:tcW w:w="1170" w:type="dxa"/>
            <w:tcBorders>
              <w:top w:val="single" w:sz="6" w:space="0" w:color="4072AE"/>
            </w:tcBorders>
            <w:shd w:val="clear" w:color="auto" w:fill="F9D8CD" w:themeFill="accent1" w:themeFillTint="33"/>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-12.34%</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bottom w:val="single" w:sz="6" w:space="0" w:color="4072AE"/>
            </w:tcBorders>
            <w:shd w:val="clear" w:color="000000" w:fill="auto"/>
            <w:noWrap/>
            <w:vAlign w:val="bottom"/>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Doctors Without Borders/</w:t>
            </w:r>
            <w:proofErr w:type="spellStart"/>
            <w:r w:rsidRPr="00863015">
              <w:rPr>
                <w:rFonts w:ascii="Calibri Light" w:hAnsi="Calibri Light" w:cs="Calibri Light"/>
                <w:color w:val="000000"/>
                <w:sz w:val="18"/>
                <w:szCs w:val="18"/>
              </w:rPr>
              <w:t>Médecins</w:t>
            </w:r>
            <w:proofErr w:type="spellEnd"/>
            <w:r w:rsidRPr="00863015">
              <w:rPr>
                <w:rFonts w:ascii="Calibri Light" w:hAnsi="Calibri Light" w:cs="Calibri Light"/>
                <w:color w:val="000000"/>
                <w:sz w:val="18"/>
                <w:szCs w:val="18"/>
              </w:rPr>
              <w:t xml:space="preserve"> Sans </w:t>
            </w:r>
            <w:proofErr w:type="spellStart"/>
            <w:r w:rsidRPr="00863015">
              <w:rPr>
                <w:rFonts w:ascii="Calibri Light" w:hAnsi="Calibri Light" w:cs="Calibri Light"/>
                <w:color w:val="000000"/>
                <w:sz w:val="18"/>
                <w:szCs w:val="18"/>
              </w:rPr>
              <w:t>Frontières</w:t>
            </w:r>
            <w:proofErr w:type="spellEnd"/>
            <w:r w:rsidRPr="00863015">
              <w:rPr>
                <w:rFonts w:ascii="Calibri Light" w:hAnsi="Calibri Light" w:cs="Calibri Light"/>
                <w:color w:val="000000"/>
                <w:sz w:val="18"/>
                <w:szCs w:val="18"/>
              </w:rPr>
              <w:t xml:space="preserve"> USA</w:t>
            </w:r>
          </w:p>
        </w:tc>
        <w:tc>
          <w:tcPr>
            <w:tcW w:w="1260" w:type="dxa"/>
            <w:tcBorders>
              <w:bottom w:val="single" w:sz="6" w:space="0" w:color="4072AE"/>
            </w:tcBorders>
            <w:shd w:val="clear" w:color="000000"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$1,958,600</w:t>
            </w:r>
          </w:p>
        </w:tc>
        <w:tc>
          <w:tcPr>
            <w:tcW w:w="1260" w:type="dxa"/>
            <w:tcBorders>
              <w:bottom w:val="single" w:sz="6" w:space="0" w:color="4072AE"/>
            </w:tcBorders>
            <w:shd w:val="clear" w:color="000000" w:fill="auto"/>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$2,242,600</w:t>
            </w:r>
          </w:p>
        </w:tc>
        <w:tc>
          <w:tcPr>
            <w:tcW w:w="1170" w:type="dxa"/>
            <w:tcBorders>
              <w:bottom w:val="single" w:sz="6" w:space="0" w:color="4072AE"/>
            </w:tcBorders>
            <w:shd w:val="clear" w:color="000000"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-$283,900</w:t>
            </w:r>
          </w:p>
        </w:tc>
        <w:tc>
          <w:tcPr>
            <w:tcW w:w="1170" w:type="dxa"/>
            <w:tcBorders>
              <w:bottom w:val="single" w:sz="6" w:space="0" w:color="4072AE"/>
            </w:tcBorders>
            <w:shd w:val="clear" w:color="000000" w:fill="auto"/>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-12.66%</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top w:val="single" w:sz="6" w:space="0" w:color="4072AE"/>
            </w:tcBorders>
            <w:shd w:val="clear" w:color="auto" w:fill="F9D8CD" w:themeFill="accent1" w:themeFillTint="33"/>
            <w:noWrap/>
            <w:vAlign w:val="bottom"/>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Lupus Foundation of America</w:t>
            </w:r>
          </w:p>
        </w:tc>
        <w:tc>
          <w:tcPr>
            <w:tcW w:w="126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$184,000</w:t>
            </w:r>
          </w:p>
        </w:tc>
        <w:tc>
          <w:tcPr>
            <w:tcW w:w="1260" w:type="dxa"/>
            <w:tcBorders>
              <w:top w:val="single" w:sz="6" w:space="0" w:color="4072AE"/>
            </w:tcBorders>
            <w:shd w:val="clear" w:color="auto" w:fill="F9D8CD" w:themeFill="accent1" w:themeFillTint="33"/>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$211,100</w:t>
            </w:r>
          </w:p>
        </w:tc>
        <w:tc>
          <w:tcPr>
            <w:tcW w:w="117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-$27,100</w:t>
            </w:r>
          </w:p>
        </w:tc>
        <w:tc>
          <w:tcPr>
            <w:tcW w:w="1170" w:type="dxa"/>
            <w:tcBorders>
              <w:top w:val="single" w:sz="6" w:space="0" w:color="4072AE"/>
            </w:tcBorders>
            <w:shd w:val="clear" w:color="auto" w:fill="F9D8CD" w:themeFill="accent1" w:themeFillTint="33"/>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-12.84%</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bottom w:val="single" w:sz="6" w:space="0" w:color="4072AE"/>
            </w:tcBorders>
            <w:shd w:val="clear" w:color="000000" w:fill="auto"/>
            <w:noWrap/>
            <w:vAlign w:val="bottom"/>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Salvation Army World Service Office</w:t>
            </w:r>
          </w:p>
        </w:tc>
        <w:tc>
          <w:tcPr>
            <w:tcW w:w="1260" w:type="dxa"/>
            <w:tcBorders>
              <w:bottom w:val="single" w:sz="6" w:space="0" w:color="4072AE"/>
            </w:tcBorders>
            <w:shd w:val="clear" w:color="000000"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$281,100</w:t>
            </w:r>
          </w:p>
        </w:tc>
        <w:tc>
          <w:tcPr>
            <w:tcW w:w="1260" w:type="dxa"/>
            <w:tcBorders>
              <w:bottom w:val="single" w:sz="6" w:space="0" w:color="4072AE"/>
            </w:tcBorders>
            <w:shd w:val="clear" w:color="000000" w:fill="auto"/>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$323,100</w:t>
            </w:r>
          </w:p>
        </w:tc>
        <w:tc>
          <w:tcPr>
            <w:tcW w:w="1170" w:type="dxa"/>
            <w:tcBorders>
              <w:bottom w:val="single" w:sz="6" w:space="0" w:color="4072AE"/>
            </w:tcBorders>
            <w:shd w:val="clear" w:color="000000"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-$42,000</w:t>
            </w:r>
          </w:p>
        </w:tc>
        <w:tc>
          <w:tcPr>
            <w:tcW w:w="1170" w:type="dxa"/>
            <w:tcBorders>
              <w:bottom w:val="single" w:sz="6" w:space="0" w:color="4072AE"/>
            </w:tcBorders>
            <w:shd w:val="clear" w:color="000000" w:fill="auto"/>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-13.00%</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top w:val="single" w:sz="6" w:space="0" w:color="4072AE"/>
            </w:tcBorders>
            <w:shd w:val="clear" w:color="auto" w:fill="F9D8CD" w:themeFill="accent1" w:themeFillTint="33"/>
            <w:noWrap/>
            <w:vAlign w:val="bottom"/>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Smile Train</w:t>
            </w:r>
          </w:p>
        </w:tc>
        <w:tc>
          <w:tcPr>
            <w:tcW w:w="126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$271,300</w:t>
            </w:r>
          </w:p>
        </w:tc>
        <w:tc>
          <w:tcPr>
            <w:tcW w:w="1260" w:type="dxa"/>
            <w:tcBorders>
              <w:top w:val="single" w:sz="6" w:space="0" w:color="4072AE"/>
            </w:tcBorders>
            <w:shd w:val="clear" w:color="auto" w:fill="F9D8CD" w:themeFill="accent1" w:themeFillTint="33"/>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$314,000</w:t>
            </w:r>
          </w:p>
        </w:tc>
        <w:tc>
          <w:tcPr>
            <w:tcW w:w="117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-$42,600</w:t>
            </w:r>
          </w:p>
        </w:tc>
        <w:tc>
          <w:tcPr>
            <w:tcW w:w="1170" w:type="dxa"/>
            <w:tcBorders>
              <w:top w:val="single" w:sz="6" w:space="0" w:color="4072AE"/>
            </w:tcBorders>
            <w:shd w:val="clear" w:color="auto" w:fill="F9D8CD" w:themeFill="accent1" w:themeFillTint="33"/>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-13.57%</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bottom w:val="single" w:sz="6" w:space="0" w:color="4072AE"/>
            </w:tcBorders>
            <w:shd w:val="clear" w:color="000000" w:fill="auto"/>
            <w:noWrap/>
            <w:vAlign w:val="bottom"/>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Dogs on Death Row</w:t>
            </w:r>
          </w:p>
        </w:tc>
        <w:tc>
          <w:tcPr>
            <w:tcW w:w="1260" w:type="dxa"/>
            <w:tcBorders>
              <w:bottom w:val="single" w:sz="6" w:space="0" w:color="4072AE"/>
            </w:tcBorders>
            <w:shd w:val="clear" w:color="000000"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$212,300</w:t>
            </w:r>
          </w:p>
        </w:tc>
        <w:tc>
          <w:tcPr>
            <w:tcW w:w="1260" w:type="dxa"/>
            <w:tcBorders>
              <w:bottom w:val="single" w:sz="6" w:space="0" w:color="4072AE"/>
            </w:tcBorders>
            <w:shd w:val="clear" w:color="000000" w:fill="auto"/>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$247,200</w:t>
            </w:r>
          </w:p>
        </w:tc>
        <w:tc>
          <w:tcPr>
            <w:tcW w:w="1170" w:type="dxa"/>
            <w:tcBorders>
              <w:bottom w:val="single" w:sz="6" w:space="0" w:color="4072AE"/>
            </w:tcBorders>
            <w:shd w:val="clear" w:color="000000"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-$34,900</w:t>
            </w:r>
          </w:p>
        </w:tc>
        <w:tc>
          <w:tcPr>
            <w:tcW w:w="1170" w:type="dxa"/>
            <w:tcBorders>
              <w:bottom w:val="single" w:sz="6" w:space="0" w:color="4072AE"/>
            </w:tcBorders>
            <w:shd w:val="clear" w:color="000000" w:fill="auto"/>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-14.12%</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top w:val="single" w:sz="6" w:space="0" w:color="4072AE"/>
            </w:tcBorders>
            <w:shd w:val="clear" w:color="auto" w:fill="F9D8CD" w:themeFill="accent1" w:themeFillTint="33"/>
            <w:noWrap/>
            <w:vAlign w:val="bottom"/>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 xml:space="preserve">Susan G. </w:t>
            </w:r>
            <w:proofErr w:type="spellStart"/>
            <w:r w:rsidRPr="00863015">
              <w:rPr>
                <w:rFonts w:ascii="Calibri Light" w:hAnsi="Calibri Light" w:cs="Calibri Light"/>
                <w:color w:val="000000"/>
                <w:sz w:val="18"/>
                <w:szCs w:val="18"/>
              </w:rPr>
              <w:t>Komen</w:t>
            </w:r>
            <w:proofErr w:type="spellEnd"/>
          </w:p>
        </w:tc>
        <w:tc>
          <w:tcPr>
            <w:tcW w:w="126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$426,100</w:t>
            </w:r>
          </w:p>
        </w:tc>
        <w:tc>
          <w:tcPr>
            <w:tcW w:w="1260" w:type="dxa"/>
            <w:tcBorders>
              <w:top w:val="single" w:sz="6" w:space="0" w:color="4072AE"/>
            </w:tcBorders>
            <w:shd w:val="clear" w:color="auto" w:fill="F9D8CD" w:themeFill="accent1" w:themeFillTint="33"/>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$499,200</w:t>
            </w:r>
          </w:p>
        </w:tc>
        <w:tc>
          <w:tcPr>
            <w:tcW w:w="117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-$73,100</w:t>
            </w:r>
          </w:p>
        </w:tc>
        <w:tc>
          <w:tcPr>
            <w:tcW w:w="1170" w:type="dxa"/>
            <w:tcBorders>
              <w:top w:val="single" w:sz="6" w:space="0" w:color="4072AE"/>
            </w:tcBorders>
            <w:shd w:val="clear" w:color="auto" w:fill="F9D8CD" w:themeFill="accent1" w:themeFillTint="33"/>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-14.64%</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bottom w:val="single" w:sz="6" w:space="0" w:color="4072AE"/>
            </w:tcBorders>
            <w:shd w:val="clear" w:color="000000" w:fill="auto"/>
            <w:noWrap/>
            <w:vAlign w:val="bottom"/>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Breast Cancer Aid and Research Institute</w:t>
            </w:r>
          </w:p>
        </w:tc>
        <w:tc>
          <w:tcPr>
            <w:tcW w:w="1260" w:type="dxa"/>
            <w:tcBorders>
              <w:bottom w:val="single" w:sz="6" w:space="0" w:color="4072AE"/>
            </w:tcBorders>
            <w:shd w:val="clear" w:color="000000"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$195,700</w:t>
            </w:r>
          </w:p>
        </w:tc>
        <w:tc>
          <w:tcPr>
            <w:tcW w:w="1260" w:type="dxa"/>
            <w:tcBorders>
              <w:bottom w:val="single" w:sz="6" w:space="0" w:color="4072AE"/>
            </w:tcBorders>
            <w:shd w:val="clear" w:color="000000" w:fill="auto"/>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$235,300</w:t>
            </w:r>
          </w:p>
        </w:tc>
        <w:tc>
          <w:tcPr>
            <w:tcW w:w="1170" w:type="dxa"/>
            <w:tcBorders>
              <w:bottom w:val="single" w:sz="6" w:space="0" w:color="4072AE"/>
            </w:tcBorders>
            <w:shd w:val="clear" w:color="000000"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-$39,600</w:t>
            </w:r>
          </w:p>
        </w:tc>
        <w:tc>
          <w:tcPr>
            <w:tcW w:w="1170" w:type="dxa"/>
            <w:tcBorders>
              <w:bottom w:val="single" w:sz="6" w:space="0" w:color="4072AE"/>
            </w:tcBorders>
            <w:shd w:val="clear" w:color="000000" w:fill="auto"/>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-16.83%</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top w:val="single" w:sz="6" w:space="0" w:color="4072AE"/>
            </w:tcBorders>
            <w:shd w:val="clear" w:color="auto" w:fill="F9D8CD" w:themeFill="accent1" w:themeFillTint="33"/>
            <w:noWrap/>
            <w:vAlign w:val="bottom"/>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American Cancer Society</w:t>
            </w:r>
          </w:p>
        </w:tc>
        <w:tc>
          <w:tcPr>
            <w:tcW w:w="126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$1,471,500</w:t>
            </w:r>
          </w:p>
        </w:tc>
        <w:tc>
          <w:tcPr>
            <w:tcW w:w="1260" w:type="dxa"/>
            <w:tcBorders>
              <w:top w:val="single" w:sz="6" w:space="0" w:color="4072AE"/>
            </w:tcBorders>
            <w:shd w:val="clear" w:color="auto" w:fill="F9D8CD" w:themeFill="accent1" w:themeFillTint="33"/>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$1,782,900</w:t>
            </w:r>
          </w:p>
        </w:tc>
        <w:tc>
          <w:tcPr>
            <w:tcW w:w="117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-$311,400</w:t>
            </w:r>
          </w:p>
        </w:tc>
        <w:tc>
          <w:tcPr>
            <w:tcW w:w="1170" w:type="dxa"/>
            <w:tcBorders>
              <w:top w:val="single" w:sz="6" w:space="0" w:color="4072AE"/>
            </w:tcBorders>
            <w:shd w:val="clear" w:color="auto" w:fill="F9D8CD" w:themeFill="accent1" w:themeFillTint="33"/>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-17.47%</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bottom w:val="single" w:sz="6" w:space="0" w:color="4072AE"/>
            </w:tcBorders>
            <w:shd w:val="clear" w:color="000000" w:fill="auto"/>
            <w:noWrap/>
            <w:vAlign w:val="bottom"/>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Heifer International</w:t>
            </w:r>
          </w:p>
        </w:tc>
        <w:tc>
          <w:tcPr>
            <w:tcW w:w="1260" w:type="dxa"/>
            <w:tcBorders>
              <w:bottom w:val="single" w:sz="6" w:space="0" w:color="4072AE"/>
            </w:tcBorders>
            <w:shd w:val="clear" w:color="000000"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$353,900</w:t>
            </w:r>
          </w:p>
        </w:tc>
        <w:tc>
          <w:tcPr>
            <w:tcW w:w="1260" w:type="dxa"/>
            <w:tcBorders>
              <w:bottom w:val="single" w:sz="6" w:space="0" w:color="4072AE"/>
            </w:tcBorders>
            <w:shd w:val="clear" w:color="000000" w:fill="auto"/>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$430,000</w:t>
            </w:r>
          </w:p>
        </w:tc>
        <w:tc>
          <w:tcPr>
            <w:tcW w:w="1170" w:type="dxa"/>
            <w:tcBorders>
              <w:bottom w:val="single" w:sz="6" w:space="0" w:color="4072AE"/>
            </w:tcBorders>
            <w:shd w:val="clear" w:color="000000"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-$76,100</w:t>
            </w:r>
          </w:p>
        </w:tc>
        <w:tc>
          <w:tcPr>
            <w:tcW w:w="1170" w:type="dxa"/>
            <w:tcBorders>
              <w:bottom w:val="single" w:sz="6" w:space="0" w:color="4072AE"/>
            </w:tcBorders>
            <w:shd w:val="clear" w:color="000000" w:fill="auto"/>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-17.70%</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top w:val="single" w:sz="6" w:space="0" w:color="4072AE"/>
            </w:tcBorders>
            <w:shd w:val="clear" w:color="auto" w:fill="F9D8CD" w:themeFill="accent1" w:themeFillTint="33"/>
            <w:noWrap/>
            <w:vAlign w:val="bottom"/>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Feeding America</w:t>
            </w:r>
          </w:p>
        </w:tc>
        <w:tc>
          <w:tcPr>
            <w:tcW w:w="126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$242,900</w:t>
            </w:r>
          </w:p>
        </w:tc>
        <w:tc>
          <w:tcPr>
            <w:tcW w:w="1260" w:type="dxa"/>
            <w:tcBorders>
              <w:top w:val="single" w:sz="6" w:space="0" w:color="4072AE"/>
            </w:tcBorders>
            <w:shd w:val="clear" w:color="auto" w:fill="F9D8CD" w:themeFill="accent1" w:themeFillTint="33"/>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$295,600</w:t>
            </w:r>
          </w:p>
        </w:tc>
        <w:tc>
          <w:tcPr>
            <w:tcW w:w="117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-$52,700</w:t>
            </w:r>
          </w:p>
        </w:tc>
        <w:tc>
          <w:tcPr>
            <w:tcW w:w="1170" w:type="dxa"/>
            <w:tcBorders>
              <w:top w:val="single" w:sz="6" w:space="0" w:color="4072AE"/>
            </w:tcBorders>
            <w:shd w:val="clear" w:color="auto" w:fill="F9D8CD" w:themeFill="accent1" w:themeFillTint="33"/>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-17.83%</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bottom w:val="single" w:sz="6" w:space="0" w:color="4072AE"/>
            </w:tcBorders>
            <w:shd w:val="clear" w:color="000000" w:fill="auto"/>
            <w:noWrap/>
            <w:vAlign w:val="bottom"/>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Toys For Tots Foundation</w:t>
            </w:r>
          </w:p>
        </w:tc>
        <w:tc>
          <w:tcPr>
            <w:tcW w:w="1260" w:type="dxa"/>
            <w:tcBorders>
              <w:bottom w:val="single" w:sz="6" w:space="0" w:color="4072AE"/>
            </w:tcBorders>
            <w:shd w:val="clear" w:color="000000"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$202,000</w:t>
            </w:r>
          </w:p>
        </w:tc>
        <w:tc>
          <w:tcPr>
            <w:tcW w:w="1260" w:type="dxa"/>
            <w:tcBorders>
              <w:bottom w:val="single" w:sz="6" w:space="0" w:color="4072AE"/>
            </w:tcBorders>
            <w:shd w:val="clear" w:color="000000" w:fill="auto"/>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$247,300</w:t>
            </w:r>
          </w:p>
        </w:tc>
        <w:tc>
          <w:tcPr>
            <w:tcW w:w="1170" w:type="dxa"/>
            <w:tcBorders>
              <w:bottom w:val="single" w:sz="6" w:space="0" w:color="4072AE"/>
            </w:tcBorders>
            <w:shd w:val="clear" w:color="000000"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-$45,300</w:t>
            </w:r>
          </w:p>
        </w:tc>
        <w:tc>
          <w:tcPr>
            <w:tcW w:w="1170" w:type="dxa"/>
            <w:tcBorders>
              <w:bottom w:val="single" w:sz="6" w:space="0" w:color="4072AE"/>
            </w:tcBorders>
            <w:shd w:val="clear" w:color="000000" w:fill="auto"/>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-18.32%</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top w:val="single" w:sz="6" w:space="0" w:color="4072AE"/>
            </w:tcBorders>
            <w:shd w:val="clear" w:color="auto" w:fill="F9D8CD" w:themeFill="accent1" w:themeFillTint="33"/>
            <w:noWrap/>
            <w:vAlign w:val="bottom"/>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National Public Radio</w:t>
            </w:r>
          </w:p>
        </w:tc>
        <w:tc>
          <w:tcPr>
            <w:tcW w:w="126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$802,000</w:t>
            </w:r>
          </w:p>
        </w:tc>
        <w:tc>
          <w:tcPr>
            <w:tcW w:w="1260" w:type="dxa"/>
            <w:tcBorders>
              <w:top w:val="single" w:sz="6" w:space="0" w:color="4072AE"/>
            </w:tcBorders>
            <w:shd w:val="clear" w:color="auto" w:fill="F9D8CD" w:themeFill="accent1" w:themeFillTint="33"/>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$987,100</w:t>
            </w:r>
          </w:p>
        </w:tc>
        <w:tc>
          <w:tcPr>
            <w:tcW w:w="117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-$185,200</w:t>
            </w:r>
          </w:p>
        </w:tc>
        <w:tc>
          <w:tcPr>
            <w:tcW w:w="1170" w:type="dxa"/>
            <w:tcBorders>
              <w:top w:val="single" w:sz="6" w:space="0" w:color="4072AE"/>
            </w:tcBorders>
            <w:shd w:val="clear" w:color="auto" w:fill="F9D8CD" w:themeFill="accent1" w:themeFillTint="33"/>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-18.76%</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bottom w:val="single" w:sz="6" w:space="0" w:color="4072AE"/>
            </w:tcBorders>
            <w:shd w:val="clear" w:color="000000" w:fill="auto"/>
            <w:noWrap/>
            <w:vAlign w:val="bottom"/>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lastRenderedPageBreak/>
              <w:t>Breast Cancer African American, Sisters Network Inc.</w:t>
            </w:r>
          </w:p>
        </w:tc>
        <w:tc>
          <w:tcPr>
            <w:tcW w:w="1260" w:type="dxa"/>
            <w:tcBorders>
              <w:bottom w:val="single" w:sz="6" w:space="0" w:color="4072AE"/>
            </w:tcBorders>
            <w:shd w:val="clear" w:color="000000"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$229,600</w:t>
            </w:r>
          </w:p>
        </w:tc>
        <w:tc>
          <w:tcPr>
            <w:tcW w:w="1260" w:type="dxa"/>
            <w:tcBorders>
              <w:bottom w:val="single" w:sz="6" w:space="0" w:color="4072AE"/>
            </w:tcBorders>
            <w:shd w:val="clear" w:color="000000" w:fill="auto"/>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$283,300</w:t>
            </w:r>
          </w:p>
        </w:tc>
        <w:tc>
          <w:tcPr>
            <w:tcW w:w="1170" w:type="dxa"/>
            <w:tcBorders>
              <w:bottom w:val="single" w:sz="6" w:space="0" w:color="4072AE"/>
            </w:tcBorders>
            <w:shd w:val="clear" w:color="000000"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-$53,700</w:t>
            </w:r>
          </w:p>
        </w:tc>
        <w:tc>
          <w:tcPr>
            <w:tcW w:w="1170" w:type="dxa"/>
            <w:tcBorders>
              <w:bottom w:val="single" w:sz="6" w:space="0" w:color="4072AE"/>
            </w:tcBorders>
            <w:shd w:val="clear" w:color="000000" w:fill="auto"/>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-18.96%</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top w:val="single" w:sz="6" w:space="0" w:color="4072AE"/>
            </w:tcBorders>
            <w:shd w:val="clear" w:color="auto" w:fill="F9D8CD" w:themeFill="accent1" w:themeFillTint="33"/>
            <w:noWrap/>
            <w:vAlign w:val="bottom"/>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Chesapeake Bay Foundation, Inc.</w:t>
            </w:r>
          </w:p>
        </w:tc>
        <w:tc>
          <w:tcPr>
            <w:tcW w:w="126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$220,600</w:t>
            </w:r>
          </w:p>
        </w:tc>
        <w:tc>
          <w:tcPr>
            <w:tcW w:w="1260" w:type="dxa"/>
            <w:tcBorders>
              <w:top w:val="single" w:sz="6" w:space="0" w:color="4072AE"/>
            </w:tcBorders>
            <w:shd w:val="clear" w:color="auto" w:fill="F9D8CD" w:themeFill="accent1" w:themeFillTint="33"/>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$273,300</w:t>
            </w:r>
          </w:p>
        </w:tc>
        <w:tc>
          <w:tcPr>
            <w:tcW w:w="117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-$52,700</w:t>
            </w:r>
          </w:p>
        </w:tc>
        <w:tc>
          <w:tcPr>
            <w:tcW w:w="1170" w:type="dxa"/>
            <w:tcBorders>
              <w:top w:val="single" w:sz="6" w:space="0" w:color="4072AE"/>
            </w:tcBorders>
            <w:shd w:val="clear" w:color="auto" w:fill="F9D8CD" w:themeFill="accent1" w:themeFillTint="33"/>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-19.28%</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bottom w:val="single" w:sz="6" w:space="0" w:color="4072AE"/>
            </w:tcBorders>
            <w:shd w:val="clear" w:color="000000" w:fill="auto"/>
            <w:noWrap/>
            <w:vAlign w:val="bottom"/>
          </w:tcPr>
          <w:p w:rsidR="001A1E76" w:rsidRPr="00863015" w:rsidRDefault="001A1E76" w:rsidP="00772B0C">
            <w:pPr>
              <w:spacing w:after="0" w:line="240" w:lineRule="auto"/>
              <w:rPr>
                <w:rFonts w:ascii="Calibri Light" w:hAnsi="Calibri Light" w:cs="Calibri Light"/>
                <w:color w:val="000000"/>
                <w:sz w:val="18"/>
                <w:szCs w:val="18"/>
              </w:rPr>
            </w:pPr>
            <w:proofErr w:type="spellStart"/>
            <w:r w:rsidRPr="00863015">
              <w:rPr>
                <w:rFonts w:ascii="Calibri Light" w:hAnsi="Calibri Light" w:cs="Calibri Light"/>
                <w:color w:val="000000"/>
                <w:sz w:val="18"/>
                <w:szCs w:val="18"/>
              </w:rPr>
              <w:t>Semper</w:t>
            </w:r>
            <w:proofErr w:type="spellEnd"/>
            <w:r w:rsidRPr="00863015">
              <w:rPr>
                <w:rFonts w:ascii="Calibri Light" w:hAnsi="Calibri Light" w:cs="Calibri Light"/>
                <w:color w:val="000000"/>
                <w:sz w:val="18"/>
                <w:szCs w:val="18"/>
              </w:rPr>
              <w:t xml:space="preserve"> </w:t>
            </w:r>
            <w:proofErr w:type="spellStart"/>
            <w:r w:rsidRPr="00863015">
              <w:rPr>
                <w:rFonts w:ascii="Calibri Light" w:hAnsi="Calibri Light" w:cs="Calibri Light"/>
                <w:color w:val="000000"/>
                <w:sz w:val="18"/>
                <w:szCs w:val="18"/>
              </w:rPr>
              <w:t>Fi</w:t>
            </w:r>
            <w:proofErr w:type="spellEnd"/>
            <w:r w:rsidRPr="00863015">
              <w:rPr>
                <w:rFonts w:ascii="Calibri Light" w:hAnsi="Calibri Light" w:cs="Calibri Light"/>
                <w:color w:val="000000"/>
                <w:sz w:val="18"/>
                <w:szCs w:val="18"/>
              </w:rPr>
              <w:t xml:space="preserve"> Fund</w:t>
            </w:r>
          </w:p>
        </w:tc>
        <w:tc>
          <w:tcPr>
            <w:tcW w:w="1260" w:type="dxa"/>
            <w:tcBorders>
              <w:bottom w:val="single" w:sz="6" w:space="0" w:color="4072AE"/>
            </w:tcBorders>
            <w:shd w:val="clear" w:color="000000"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$340,600</w:t>
            </w:r>
          </w:p>
        </w:tc>
        <w:tc>
          <w:tcPr>
            <w:tcW w:w="1260" w:type="dxa"/>
            <w:tcBorders>
              <w:bottom w:val="single" w:sz="6" w:space="0" w:color="4072AE"/>
            </w:tcBorders>
            <w:shd w:val="clear" w:color="000000" w:fill="auto"/>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$424,900</w:t>
            </w:r>
          </w:p>
        </w:tc>
        <w:tc>
          <w:tcPr>
            <w:tcW w:w="1170" w:type="dxa"/>
            <w:tcBorders>
              <w:bottom w:val="single" w:sz="6" w:space="0" w:color="4072AE"/>
            </w:tcBorders>
            <w:shd w:val="clear" w:color="000000"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-$84,300</w:t>
            </w:r>
          </w:p>
        </w:tc>
        <w:tc>
          <w:tcPr>
            <w:tcW w:w="1170" w:type="dxa"/>
            <w:tcBorders>
              <w:bottom w:val="single" w:sz="6" w:space="0" w:color="4072AE"/>
            </w:tcBorders>
            <w:shd w:val="clear" w:color="000000" w:fill="auto"/>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-19.84%</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top w:val="single" w:sz="6" w:space="0" w:color="4072AE"/>
            </w:tcBorders>
            <w:shd w:val="clear" w:color="auto" w:fill="F9D8CD" w:themeFill="accent1" w:themeFillTint="33"/>
            <w:noWrap/>
            <w:vAlign w:val="bottom"/>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Pancreatic Cancer Action Network</w:t>
            </w:r>
          </w:p>
        </w:tc>
        <w:tc>
          <w:tcPr>
            <w:tcW w:w="126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$184,100</w:t>
            </w:r>
          </w:p>
        </w:tc>
        <w:tc>
          <w:tcPr>
            <w:tcW w:w="1260" w:type="dxa"/>
            <w:tcBorders>
              <w:top w:val="single" w:sz="6" w:space="0" w:color="4072AE"/>
            </w:tcBorders>
            <w:shd w:val="clear" w:color="auto" w:fill="F9D8CD" w:themeFill="accent1" w:themeFillTint="33"/>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$229,800</w:t>
            </w:r>
          </w:p>
        </w:tc>
        <w:tc>
          <w:tcPr>
            <w:tcW w:w="117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-$45,700</w:t>
            </w:r>
          </w:p>
        </w:tc>
        <w:tc>
          <w:tcPr>
            <w:tcW w:w="1170" w:type="dxa"/>
            <w:tcBorders>
              <w:top w:val="single" w:sz="6" w:space="0" w:color="4072AE"/>
            </w:tcBorders>
            <w:shd w:val="clear" w:color="auto" w:fill="F9D8CD" w:themeFill="accent1" w:themeFillTint="33"/>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-19.89%</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bottom w:val="single" w:sz="6" w:space="0" w:color="4072AE"/>
            </w:tcBorders>
            <w:shd w:val="clear" w:color="000000" w:fill="auto"/>
            <w:noWrap/>
            <w:vAlign w:val="bottom"/>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Make-A-Wish Foundation® of America</w:t>
            </w:r>
          </w:p>
        </w:tc>
        <w:tc>
          <w:tcPr>
            <w:tcW w:w="1260" w:type="dxa"/>
            <w:tcBorders>
              <w:bottom w:val="single" w:sz="6" w:space="0" w:color="4072AE"/>
            </w:tcBorders>
            <w:shd w:val="clear" w:color="000000"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$494,400</w:t>
            </w:r>
          </w:p>
        </w:tc>
        <w:tc>
          <w:tcPr>
            <w:tcW w:w="1260" w:type="dxa"/>
            <w:tcBorders>
              <w:bottom w:val="single" w:sz="6" w:space="0" w:color="4072AE"/>
            </w:tcBorders>
            <w:shd w:val="clear" w:color="000000" w:fill="auto"/>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$627,500</w:t>
            </w:r>
          </w:p>
        </w:tc>
        <w:tc>
          <w:tcPr>
            <w:tcW w:w="1170" w:type="dxa"/>
            <w:tcBorders>
              <w:bottom w:val="single" w:sz="6" w:space="0" w:color="4072AE"/>
            </w:tcBorders>
            <w:shd w:val="clear" w:color="000000"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-$133,100</w:t>
            </w:r>
          </w:p>
        </w:tc>
        <w:tc>
          <w:tcPr>
            <w:tcW w:w="1170" w:type="dxa"/>
            <w:tcBorders>
              <w:bottom w:val="single" w:sz="6" w:space="0" w:color="4072AE"/>
            </w:tcBorders>
            <w:shd w:val="clear" w:color="000000" w:fill="auto"/>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-21.21%</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top w:val="single" w:sz="6" w:space="0" w:color="4072AE"/>
            </w:tcBorders>
            <w:shd w:val="clear" w:color="auto" w:fill="F9D8CD" w:themeFill="accent1" w:themeFillTint="33"/>
            <w:noWrap/>
            <w:vAlign w:val="bottom"/>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United Service Organizations, Inc. (USO)</w:t>
            </w:r>
          </w:p>
        </w:tc>
        <w:tc>
          <w:tcPr>
            <w:tcW w:w="126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$759,500</w:t>
            </w:r>
          </w:p>
        </w:tc>
        <w:tc>
          <w:tcPr>
            <w:tcW w:w="1260" w:type="dxa"/>
            <w:tcBorders>
              <w:top w:val="single" w:sz="6" w:space="0" w:color="4072AE"/>
            </w:tcBorders>
            <w:shd w:val="clear" w:color="auto" w:fill="F9D8CD" w:themeFill="accent1" w:themeFillTint="33"/>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$968,000</w:t>
            </w:r>
          </w:p>
        </w:tc>
        <w:tc>
          <w:tcPr>
            <w:tcW w:w="117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-$208,500</w:t>
            </w:r>
          </w:p>
        </w:tc>
        <w:tc>
          <w:tcPr>
            <w:tcW w:w="1170" w:type="dxa"/>
            <w:tcBorders>
              <w:top w:val="single" w:sz="6" w:space="0" w:color="4072AE"/>
            </w:tcBorders>
            <w:shd w:val="clear" w:color="auto" w:fill="F9D8CD" w:themeFill="accent1" w:themeFillTint="33"/>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-21.54%</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bottom w:val="single" w:sz="6" w:space="0" w:color="4072AE"/>
            </w:tcBorders>
            <w:shd w:val="clear" w:color="000000" w:fill="auto"/>
            <w:noWrap/>
            <w:vAlign w:val="bottom"/>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United Methodist Committee on Relief of General Board of Global Ministries of United Methodist Church</w:t>
            </w:r>
          </w:p>
        </w:tc>
        <w:tc>
          <w:tcPr>
            <w:tcW w:w="1260" w:type="dxa"/>
            <w:tcBorders>
              <w:bottom w:val="single" w:sz="6" w:space="0" w:color="4072AE"/>
            </w:tcBorders>
            <w:shd w:val="clear" w:color="000000"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$243,500</w:t>
            </w:r>
          </w:p>
        </w:tc>
        <w:tc>
          <w:tcPr>
            <w:tcW w:w="1260" w:type="dxa"/>
            <w:tcBorders>
              <w:bottom w:val="single" w:sz="6" w:space="0" w:color="4072AE"/>
            </w:tcBorders>
            <w:shd w:val="clear" w:color="000000" w:fill="auto"/>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$313,300</w:t>
            </w:r>
          </w:p>
        </w:tc>
        <w:tc>
          <w:tcPr>
            <w:tcW w:w="1170" w:type="dxa"/>
            <w:tcBorders>
              <w:bottom w:val="single" w:sz="6" w:space="0" w:color="4072AE"/>
            </w:tcBorders>
            <w:shd w:val="clear" w:color="000000"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-$69,900</w:t>
            </w:r>
          </w:p>
        </w:tc>
        <w:tc>
          <w:tcPr>
            <w:tcW w:w="1170" w:type="dxa"/>
            <w:tcBorders>
              <w:bottom w:val="single" w:sz="6" w:space="0" w:color="4072AE"/>
            </w:tcBorders>
            <w:shd w:val="clear" w:color="000000" w:fill="auto"/>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-22.31%</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top w:val="single" w:sz="6" w:space="0" w:color="4072AE"/>
            </w:tcBorders>
            <w:shd w:val="clear" w:color="auto" w:fill="F9D8CD" w:themeFill="accent1" w:themeFillTint="33"/>
            <w:noWrap/>
            <w:vAlign w:val="bottom"/>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Breast Cancer Research Foundation</w:t>
            </w:r>
          </w:p>
        </w:tc>
        <w:tc>
          <w:tcPr>
            <w:tcW w:w="126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$282,800</w:t>
            </w:r>
          </w:p>
        </w:tc>
        <w:tc>
          <w:tcPr>
            <w:tcW w:w="1260" w:type="dxa"/>
            <w:tcBorders>
              <w:top w:val="single" w:sz="6" w:space="0" w:color="4072AE"/>
            </w:tcBorders>
            <w:shd w:val="clear" w:color="auto" w:fill="F9D8CD" w:themeFill="accent1" w:themeFillTint="33"/>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$364,300</w:t>
            </w:r>
          </w:p>
        </w:tc>
        <w:tc>
          <w:tcPr>
            <w:tcW w:w="117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-$81,500</w:t>
            </w:r>
          </w:p>
        </w:tc>
        <w:tc>
          <w:tcPr>
            <w:tcW w:w="1170" w:type="dxa"/>
            <w:tcBorders>
              <w:top w:val="single" w:sz="6" w:space="0" w:color="4072AE"/>
            </w:tcBorders>
            <w:shd w:val="clear" w:color="auto" w:fill="F9D8CD" w:themeFill="accent1" w:themeFillTint="33"/>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-22.37%</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bottom w:val="single" w:sz="6" w:space="0" w:color="4072AE"/>
            </w:tcBorders>
            <w:shd w:val="clear" w:color="000000" w:fill="auto"/>
            <w:noWrap/>
            <w:vAlign w:val="bottom"/>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United States Fund for UNICEF</w:t>
            </w:r>
          </w:p>
        </w:tc>
        <w:tc>
          <w:tcPr>
            <w:tcW w:w="1260" w:type="dxa"/>
            <w:tcBorders>
              <w:bottom w:val="single" w:sz="6" w:space="0" w:color="4072AE"/>
            </w:tcBorders>
            <w:shd w:val="clear" w:color="000000"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$366,200</w:t>
            </w:r>
          </w:p>
        </w:tc>
        <w:tc>
          <w:tcPr>
            <w:tcW w:w="1260" w:type="dxa"/>
            <w:tcBorders>
              <w:bottom w:val="single" w:sz="6" w:space="0" w:color="4072AE"/>
            </w:tcBorders>
            <w:shd w:val="clear" w:color="000000" w:fill="auto"/>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$473,600</w:t>
            </w:r>
          </w:p>
        </w:tc>
        <w:tc>
          <w:tcPr>
            <w:tcW w:w="1170" w:type="dxa"/>
            <w:tcBorders>
              <w:bottom w:val="single" w:sz="6" w:space="0" w:color="4072AE"/>
            </w:tcBorders>
            <w:shd w:val="clear" w:color="000000"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-$107,400</w:t>
            </w:r>
          </w:p>
        </w:tc>
        <w:tc>
          <w:tcPr>
            <w:tcW w:w="1170" w:type="dxa"/>
            <w:tcBorders>
              <w:bottom w:val="single" w:sz="6" w:space="0" w:color="4072AE"/>
            </w:tcBorders>
            <w:shd w:val="clear" w:color="000000" w:fill="auto"/>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-22.68%</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top w:val="single" w:sz="6" w:space="0" w:color="4072AE"/>
            </w:tcBorders>
            <w:shd w:val="clear" w:color="auto" w:fill="F9D8CD" w:themeFill="accent1" w:themeFillTint="33"/>
            <w:noWrap/>
            <w:vAlign w:val="bottom"/>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World Vision, Inc.</w:t>
            </w:r>
          </w:p>
        </w:tc>
        <w:tc>
          <w:tcPr>
            <w:tcW w:w="126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$287,600</w:t>
            </w:r>
          </w:p>
        </w:tc>
        <w:tc>
          <w:tcPr>
            <w:tcW w:w="1260" w:type="dxa"/>
            <w:tcBorders>
              <w:top w:val="single" w:sz="6" w:space="0" w:color="4072AE"/>
            </w:tcBorders>
            <w:shd w:val="clear" w:color="auto" w:fill="F9D8CD" w:themeFill="accent1" w:themeFillTint="33"/>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$374,200</w:t>
            </w:r>
          </w:p>
        </w:tc>
        <w:tc>
          <w:tcPr>
            <w:tcW w:w="117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-$86,600</w:t>
            </w:r>
          </w:p>
        </w:tc>
        <w:tc>
          <w:tcPr>
            <w:tcW w:w="1170" w:type="dxa"/>
            <w:tcBorders>
              <w:top w:val="single" w:sz="6" w:space="0" w:color="4072AE"/>
            </w:tcBorders>
            <w:shd w:val="clear" w:color="auto" w:fill="F9D8CD" w:themeFill="accent1" w:themeFillTint="33"/>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-23.14%</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bottom w:val="single" w:sz="6" w:space="0" w:color="4072AE"/>
            </w:tcBorders>
            <w:shd w:val="clear" w:color="000000" w:fill="auto"/>
            <w:noWrap/>
            <w:vAlign w:val="bottom"/>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Feed the Children</w:t>
            </w:r>
          </w:p>
        </w:tc>
        <w:tc>
          <w:tcPr>
            <w:tcW w:w="1260" w:type="dxa"/>
            <w:tcBorders>
              <w:bottom w:val="single" w:sz="6" w:space="0" w:color="4072AE"/>
            </w:tcBorders>
            <w:shd w:val="clear" w:color="000000"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$254,700</w:t>
            </w:r>
          </w:p>
        </w:tc>
        <w:tc>
          <w:tcPr>
            <w:tcW w:w="1260" w:type="dxa"/>
            <w:tcBorders>
              <w:bottom w:val="single" w:sz="6" w:space="0" w:color="4072AE"/>
            </w:tcBorders>
            <w:shd w:val="clear" w:color="000000" w:fill="auto"/>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$335,800</w:t>
            </w:r>
          </w:p>
        </w:tc>
        <w:tc>
          <w:tcPr>
            <w:tcW w:w="1170" w:type="dxa"/>
            <w:tcBorders>
              <w:bottom w:val="single" w:sz="6" w:space="0" w:color="4072AE"/>
            </w:tcBorders>
            <w:shd w:val="clear" w:color="000000"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-$81,100</w:t>
            </w:r>
          </w:p>
        </w:tc>
        <w:tc>
          <w:tcPr>
            <w:tcW w:w="1170" w:type="dxa"/>
            <w:tcBorders>
              <w:bottom w:val="single" w:sz="6" w:space="0" w:color="4072AE"/>
            </w:tcBorders>
            <w:shd w:val="clear" w:color="000000" w:fill="auto"/>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-24.15%</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top w:val="single" w:sz="6" w:space="0" w:color="4072AE"/>
            </w:tcBorders>
            <w:shd w:val="clear" w:color="auto" w:fill="F9D8CD" w:themeFill="accent1" w:themeFillTint="33"/>
            <w:noWrap/>
            <w:vAlign w:val="bottom"/>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Catholic Charities USA</w:t>
            </w:r>
          </w:p>
        </w:tc>
        <w:tc>
          <w:tcPr>
            <w:tcW w:w="126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$387,600</w:t>
            </w:r>
          </w:p>
        </w:tc>
        <w:tc>
          <w:tcPr>
            <w:tcW w:w="1260" w:type="dxa"/>
            <w:tcBorders>
              <w:top w:val="single" w:sz="6" w:space="0" w:color="4072AE"/>
            </w:tcBorders>
            <w:shd w:val="clear" w:color="auto" w:fill="F9D8CD" w:themeFill="accent1" w:themeFillTint="33"/>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$521,600</w:t>
            </w:r>
          </w:p>
        </w:tc>
        <w:tc>
          <w:tcPr>
            <w:tcW w:w="117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-$134,000</w:t>
            </w:r>
          </w:p>
        </w:tc>
        <w:tc>
          <w:tcPr>
            <w:tcW w:w="1170" w:type="dxa"/>
            <w:tcBorders>
              <w:top w:val="single" w:sz="6" w:space="0" w:color="4072AE"/>
            </w:tcBorders>
            <w:shd w:val="clear" w:color="auto" w:fill="F9D8CD" w:themeFill="accent1" w:themeFillTint="33"/>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-25.69%</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bottom w:val="single" w:sz="6" w:space="0" w:color="4072AE"/>
            </w:tcBorders>
            <w:shd w:val="clear" w:color="000000" w:fill="auto"/>
            <w:noWrap/>
            <w:vAlign w:val="bottom"/>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Compassion International, Incorporated</w:t>
            </w:r>
          </w:p>
        </w:tc>
        <w:tc>
          <w:tcPr>
            <w:tcW w:w="1260" w:type="dxa"/>
            <w:tcBorders>
              <w:bottom w:val="single" w:sz="6" w:space="0" w:color="4072AE"/>
            </w:tcBorders>
            <w:shd w:val="clear" w:color="000000"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$187,200</w:t>
            </w:r>
          </w:p>
        </w:tc>
        <w:tc>
          <w:tcPr>
            <w:tcW w:w="1260" w:type="dxa"/>
            <w:tcBorders>
              <w:bottom w:val="single" w:sz="6" w:space="0" w:color="4072AE"/>
            </w:tcBorders>
            <w:shd w:val="clear" w:color="000000" w:fill="auto"/>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$256,500</w:t>
            </w:r>
          </w:p>
        </w:tc>
        <w:tc>
          <w:tcPr>
            <w:tcW w:w="1170" w:type="dxa"/>
            <w:tcBorders>
              <w:bottom w:val="single" w:sz="6" w:space="0" w:color="4072AE"/>
            </w:tcBorders>
            <w:shd w:val="clear" w:color="000000"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-$69,300</w:t>
            </w:r>
          </w:p>
        </w:tc>
        <w:tc>
          <w:tcPr>
            <w:tcW w:w="1170" w:type="dxa"/>
            <w:tcBorders>
              <w:bottom w:val="single" w:sz="6" w:space="0" w:color="4072AE"/>
            </w:tcBorders>
            <w:shd w:val="clear" w:color="000000" w:fill="auto"/>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-27.02%</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tcBorders>
              <w:top w:val="single" w:sz="6" w:space="0" w:color="4072AE"/>
            </w:tcBorders>
            <w:shd w:val="clear" w:color="auto" w:fill="F9D8CD" w:themeFill="accent1" w:themeFillTint="33"/>
            <w:noWrap/>
            <w:vAlign w:val="bottom"/>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Ronald McDonald House Charities®</w:t>
            </w:r>
          </w:p>
        </w:tc>
        <w:tc>
          <w:tcPr>
            <w:tcW w:w="126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$277,100</w:t>
            </w:r>
          </w:p>
        </w:tc>
        <w:tc>
          <w:tcPr>
            <w:tcW w:w="1260" w:type="dxa"/>
            <w:tcBorders>
              <w:top w:val="single" w:sz="6" w:space="0" w:color="4072AE"/>
            </w:tcBorders>
            <w:shd w:val="clear" w:color="auto" w:fill="F9D8CD" w:themeFill="accent1" w:themeFillTint="33"/>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$383,500</w:t>
            </w:r>
          </w:p>
        </w:tc>
        <w:tc>
          <w:tcPr>
            <w:tcW w:w="1170" w:type="dxa"/>
            <w:tcBorders>
              <w:top w:val="single" w:sz="6" w:space="0" w:color="4072AE"/>
            </w:tcBorders>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-$106,400</w:t>
            </w:r>
          </w:p>
        </w:tc>
        <w:tc>
          <w:tcPr>
            <w:tcW w:w="1170" w:type="dxa"/>
            <w:tcBorders>
              <w:top w:val="single" w:sz="6" w:space="0" w:color="4072AE"/>
            </w:tcBorders>
            <w:shd w:val="clear" w:color="auto" w:fill="F9D8CD" w:themeFill="accent1" w:themeFillTint="33"/>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-27.74%</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shd w:val="clear" w:color="000000" w:fill="auto"/>
            <w:noWrap/>
            <w:vAlign w:val="bottom"/>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Cooperative for Assistance and Relief Everywhere, Inc. - CARE</w:t>
            </w:r>
          </w:p>
        </w:tc>
        <w:tc>
          <w:tcPr>
            <w:tcW w:w="1260" w:type="dxa"/>
            <w:shd w:val="clear" w:color="000000"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$169,400</w:t>
            </w:r>
          </w:p>
        </w:tc>
        <w:tc>
          <w:tcPr>
            <w:tcW w:w="1260" w:type="dxa"/>
            <w:shd w:val="clear" w:color="000000" w:fill="auto"/>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$245,100</w:t>
            </w:r>
          </w:p>
        </w:tc>
        <w:tc>
          <w:tcPr>
            <w:tcW w:w="1170" w:type="dxa"/>
            <w:shd w:val="clear" w:color="000000"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-$75,800</w:t>
            </w:r>
          </w:p>
        </w:tc>
        <w:tc>
          <w:tcPr>
            <w:tcW w:w="1170" w:type="dxa"/>
            <w:shd w:val="clear" w:color="000000" w:fill="auto"/>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-30.93%</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shd w:val="clear" w:color="auto" w:fill="F9D8CD" w:themeFill="accent1" w:themeFillTint="33"/>
            <w:noWrap/>
            <w:vAlign w:val="bottom"/>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 xml:space="preserve">Roger L. Von </w:t>
            </w:r>
            <w:proofErr w:type="spellStart"/>
            <w:r w:rsidRPr="00863015">
              <w:rPr>
                <w:rFonts w:ascii="Calibri Light" w:hAnsi="Calibri Light" w:cs="Calibri Light"/>
                <w:color w:val="000000"/>
                <w:sz w:val="18"/>
                <w:szCs w:val="18"/>
              </w:rPr>
              <w:t>Amelunxen</w:t>
            </w:r>
            <w:proofErr w:type="spellEnd"/>
            <w:r w:rsidRPr="00863015">
              <w:rPr>
                <w:rFonts w:ascii="Calibri Light" w:hAnsi="Calibri Light" w:cs="Calibri Light"/>
                <w:color w:val="000000"/>
                <w:sz w:val="18"/>
                <w:szCs w:val="18"/>
              </w:rPr>
              <w:t xml:space="preserve"> Foundation</w:t>
            </w:r>
          </w:p>
        </w:tc>
        <w:tc>
          <w:tcPr>
            <w:tcW w:w="1260" w:type="dxa"/>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$339,700</w:t>
            </w:r>
          </w:p>
        </w:tc>
        <w:tc>
          <w:tcPr>
            <w:tcW w:w="1260" w:type="dxa"/>
            <w:shd w:val="clear" w:color="auto" w:fill="F9D8CD" w:themeFill="accent1" w:themeFillTint="33"/>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$502,300</w:t>
            </w:r>
          </w:p>
        </w:tc>
        <w:tc>
          <w:tcPr>
            <w:tcW w:w="1170" w:type="dxa"/>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-$162,600</w:t>
            </w:r>
          </w:p>
        </w:tc>
        <w:tc>
          <w:tcPr>
            <w:tcW w:w="1170" w:type="dxa"/>
            <w:shd w:val="clear" w:color="auto" w:fill="F9D8CD" w:themeFill="accent1" w:themeFillTint="33"/>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-32.37%</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shd w:val="clear" w:color="auto" w:fill="auto"/>
            <w:noWrap/>
            <w:vAlign w:val="bottom"/>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EOD Warrior Foundation</w:t>
            </w:r>
          </w:p>
        </w:tc>
        <w:tc>
          <w:tcPr>
            <w:tcW w:w="1260" w:type="dxa"/>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$167,700</w:t>
            </w:r>
          </w:p>
        </w:tc>
        <w:tc>
          <w:tcPr>
            <w:tcW w:w="1260" w:type="dxa"/>
            <w:shd w:val="clear" w:color="auto" w:fill="auto"/>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$259,000</w:t>
            </w:r>
          </w:p>
        </w:tc>
        <w:tc>
          <w:tcPr>
            <w:tcW w:w="1170" w:type="dxa"/>
            <w:shd w:val="clear" w:color="auto"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-$91,300</w:t>
            </w:r>
          </w:p>
        </w:tc>
        <w:tc>
          <w:tcPr>
            <w:tcW w:w="1170" w:type="dxa"/>
            <w:shd w:val="clear" w:color="auto" w:fill="auto"/>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-35.25%</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shd w:val="clear" w:color="auto" w:fill="F9D8CD" w:themeFill="accent1" w:themeFillTint="33"/>
            <w:noWrap/>
            <w:vAlign w:val="bottom"/>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Wounded Warriors Family Support</w:t>
            </w:r>
          </w:p>
        </w:tc>
        <w:tc>
          <w:tcPr>
            <w:tcW w:w="1260" w:type="dxa"/>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$190,300</w:t>
            </w:r>
          </w:p>
        </w:tc>
        <w:tc>
          <w:tcPr>
            <w:tcW w:w="1260" w:type="dxa"/>
            <w:shd w:val="clear" w:color="auto" w:fill="F9D8CD" w:themeFill="accent1" w:themeFillTint="33"/>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$319,700</w:t>
            </w:r>
          </w:p>
        </w:tc>
        <w:tc>
          <w:tcPr>
            <w:tcW w:w="1170" w:type="dxa"/>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-$129,300</w:t>
            </w:r>
          </w:p>
        </w:tc>
        <w:tc>
          <w:tcPr>
            <w:tcW w:w="1170" w:type="dxa"/>
            <w:shd w:val="clear" w:color="auto" w:fill="F9D8CD" w:themeFill="accent1" w:themeFillTint="33"/>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-40.44%</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shd w:val="clear" w:color="auto" w:fill="auto"/>
            <w:noWrap/>
            <w:vAlign w:val="bottom"/>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Wounded Warrior Emergency Support Fund</w:t>
            </w:r>
          </w:p>
        </w:tc>
        <w:tc>
          <w:tcPr>
            <w:tcW w:w="1260" w:type="dxa"/>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$289,500</w:t>
            </w:r>
          </w:p>
        </w:tc>
        <w:tc>
          <w:tcPr>
            <w:tcW w:w="1260" w:type="dxa"/>
            <w:shd w:val="clear" w:color="auto" w:fill="auto"/>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$512,400</w:t>
            </w:r>
          </w:p>
        </w:tc>
        <w:tc>
          <w:tcPr>
            <w:tcW w:w="1170" w:type="dxa"/>
            <w:shd w:val="clear" w:color="auto" w:fill="auto"/>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-$222,900</w:t>
            </w:r>
          </w:p>
        </w:tc>
        <w:tc>
          <w:tcPr>
            <w:tcW w:w="1170" w:type="dxa"/>
            <w:shd w:val="clear" w:color="auto" w:fill="auto"/>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-43.50%</w:t>
            </w:r>
          </w:p>
        </w:tc>
      </w:tr>
      <w:tr w:rsidR="001A1E76" w:rsidRPr="00863015" w:rsidTr="00772B0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c>
          <w:tcPr>
            <w:tcW w:w="4603" w:type="dxa"/>
            <w:shd w:val="clear" w:color="auto" w:fill="F9D8CD" w:themeFill="accent1" w:themeFillTint="33"/>
            <w:noWrap/>
            <w:vAlign w:val="bottom"/>
          </w:tcPr>
          <w:p w:rsidR="001A1E76" w:rsidRPr="00863015" w:rsidRDefault="001A1E76" w:rsidP="00772B0C">
            <w:pPr>
              <w:spacing w:after="0" w:line="240" w:lineRule="auto"/>
              <w:rPr>
                <w:rFonts w:ascii="Calibri Light" w:hAnsi="Calibri Light" w:cs="Calibri Light"/>
                <w:color w:val="000000"/>
                <w:sz w:val="18"/>
                <w:szCs w:val="18"/>
              </w:rPr>
            </w:pPr>
            <w:r w:rsidRPr="00863015">
              <w:rPr>
                <w:rFonts w:ascii="Calibri Light" w:hAnsi="Calibri Light" w:cs="Calibri Light"/>
                <w:color w:val="000000"/>
                <w:sz w:val="18"/>
                <w:szCs w:val="18"/>
              </w:rPr>
              <w:t>Wounded Warrior Project, Inc</w:t>
            </w:r>
          </w:p>
        </w:tc>
        <w:tc>
          <w:tcPr>
            <w:tcW w:w="1260" w:type="dxa"/>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$1,754,500</w:t>
            </w:r>
          </w:p>
        </w:tc>
        <w:tc>
          <w:tcPr>
            <w:tcW w:w="1260" w:type="dxa"/>
            <w:shd w:val="clear" w:color="auto" w:fill="F9D8CD" w:themeFill="accent1" w:themeFillTint="33"/>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$4,087,300</w:t>
            </w:r>
          </w:p>
        </w:tc>
        <w:tc>
          <w:tcPr>
            <w:tcW w:w="1170" w:type="dxa"/>
            <w:shd w:val="clear" w:color="auto" w:fill="F9D8CD" w:themeFill="accent1" w:themeFillTint="33"/>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-$2,332,800</w:t>
            </w:r>
          </w:p>
        </w:tc>
        <w:tc>
          <w:tcPr>
            <w:tcW w:w="1170" w:type="dxa"/>
            <w:shd w:val="clear" w:color="auto" w:fill="F9D8CD" w:themeFill="accent1" w:themeFillTint="33"/>
            <w:noWrap/>
            <w:vAlign w:val="center"/>
          </w:tcPr>
          <w:p w:rsidR="001A1E76" w:rsidRPr="00863015" w:rsidRDefault="001A1E76" w:rsidP="00772B0C">
            <w:pPr>
              <w:spacing w:after="0" w:line="240" w:lineRule="auto"/>
              <w:jc w:val="right"/>
              <w:rPr>
                <w:rFonts w:ascii="Calibri Light" w:hAnsi="Calibri Light" w:cs="Calibri Light"/>
                <w:color w:val="000000"/>
                <w:sz w:val="18"/>
                <w:szCs w:val="18"/>
              </w:rPr>
            </w:pPr>
            <w:r w:rsidRPr="00863015">
              <w:rPr>
                <w:rFonts w:ascii="Calibri Light" w:hAnsi="Calibri Light" w:cs="Calibri Light"/>
                <w:color w:val="000000"/>
                <w:sz w:val="18"/>
                <w:szCs w:val="18"/>
              </w:rPr>
              <w:t>-57.07%</w:t>
            </w:r>
          </w:p>
        </w:tc>
      </w:tr>
    </w:tbl>
    <w:p w:rsidR="001A1E76" w:rsidRDefault="001A1E76" w:rsidP="005B25C9">
      <w:pPr>
        <w:pStyle w:val="NoSpacing"/>
      </w:pPr>
    </w:p>
    <w:p w:rsidR="00887465" w:rsidRPr="00780F72" w:rsidRDefault="00887465" w:rsidP="005B25C9">
      <w:pPr>
        <w:pStyle w:val="NoSpacing"/>
      </w:pPr>
    </w:p>
    <w:p w:rsidR="00887465" w:rsidRDefault="00887465" w:rsidP="005B25C9">
      <w:pPr>
        <w:pStyle w:val="Heading2"/>
      </w:pPr>
      <w:r>
        <w:t>Some Initial Analysis</w:t>
      </w:r>
    </w:p>
    <w:p w:rsidR="001A1E76" w:rsidRPr="00CE1254" w:rsidRDefault="001A1E76" w:rsidP="005B25C9">
      <w:pPr>
        <w:pStyle w:val="NoSpacing"/>
      </w:pPr>
      <w:r w:rsidRPr="00CE1254">
        <w:t>The 2017 presidential election took place during the 2016 CFC solicitation period</w:t>
      </w:r>
      <w:r>
        <w:t>, which ran until December 31, 2016. F</w:t>
      </w:r>
      <w:r w:rsidRPr="00CE1254">
        <w:t>ederal donors</w:t>
      </w:r>
      <w:r>
        <w:t>, therefore,</w:t>
      </w:r>
      <w:r w:rsidRPr="00CE1254">
        <w:t xml:space="preserve"> had nearly 2 months to give after</w:t>
      </w:r>
      <w:r>
        <w:t xml:space="preserve"> knowing the results of the 2016</w:t>
      </w:r>
      <w:r w:rsidRPr="00CE1254">
        <w:t xml:space="preserve"> election. The table above suggests </w:t>
      </w:r>
      <w:r>
        <w:t xml:space="preserve">federal </w:t>
      </w:r>
      <w:r w:rsidRPr="00CE1254">
        <w:t>donors respond</w:t>
      </w:r>
      <w:r>
        <w:t>ed</w:t>
      </w:r>
      <w:r w:rsidRPr="00CE1254">
        <w:t xml:space="preserve"> to the election of Donald Trump. Organizations focused on civil rights and environmental protection saw some of the biggest increases in pledges in 2016, presumably reflecting a perception that these topics would lack support from the new administration. Pledges to the ACLU rose about 400% from the prior year’s CFC, and Southern Poverty Law Center saw an increase of nearly 350%. The third biggest gainer was the Natural Resources Defense Council, with pledges increasing by 180% from the prior year. Planned Parenthood, the Sierra Club, and the National Park Foundation also saw significant increases in donations.</w:t>
      </w:r>
    </w:p>
    <w:p w:rsidR="001A1E76" w:rsidRPr="000475EE" w:rsidRDefault="001A1E76" w:rsidP="005B25C9">
      <w:pPr>
        <w:pStyle w:val="NoSpacing"/>
        <w:rPr>
          <w:highlight w:val="yellow"/>
        </w:rPr>
      </w:pPr>
    </w:p>
    <w:p w:rsidR="001A1E76" w:rsidRDefault="001A1E76" w:rsidP="005B25C9">
      <w:pPr>
        <w:pStyle w:val="NoSpacing"/>
      </w:pPr>
      <w:r w:rsidRPr="00CE1254">
        <w:t xml:space="preserve">The three charities in the top 100 that saw the sharpest decline in donations during the 2016 CFC had one commonality: </w:t>
      </w:r>
      <w:r>
        <w:t>T</w:t>
      </w:r>
      <w:r w:rsidRPr="00CE1254">
        <w:t>he term “Wounded Warrior” was within their names. The sharpest decline was experienced by the Wounded Warrior Pr</w:t>
      </w:r>
      <w:r>
        <w:t xml:space="preserve">oject, the largest of the three, </w:t>
      </w:r>
      <w:r w:rsidRPr="00CE1254">
        <w:t xml:space="preserve">with pledges dropping by more than fifty percent. </w:t>
      </w:r>
      <w:r>
        <w:t xml:space="preserve">It is possible that negative </w:t>
      </w:r>
      <w:r w:rsidR="00BF0C67">
        <w:t xml:space="preserve">news </w:t>
      </w:r>
      <w:r>
        <w:t xml:space="preserve">coverage of this group in </w:t>
      </w:r>
      <w:r w:rsidRPr="00CE1254">
        <w:t>2016</w:t>
      </w:r>
      <w:r>
        <w:t xml:space="preserve"> substantially undercut its brand. </w:t>
      </w:r>
      <w:r w:rsidRPr="00CE1254">
        <w:t xml:space="preserve">The other two organizations that saw a significant drop in pledges were not affiliated with Wounded Warrior Project. However, they seem to have suffered a similar drop in donations </w:t>
      </w:r>
      <w:r>
        <w:t>in the wake of the n</w:t>
      </w:r>
      <w:r w:rsidRPr="00CE1254">
        <w:t xml:space="preserve">egative </w:t>
      </w:r>
      <w:r>
        <w:t>news</w:t>
      </w:r>
      <w:r w:rsidRPr="00CE1254">
        <w:t xml:space="preserve">. </w:t>
      </w:r>
    </w:p>
    <w:p w:rsidR="001A1E76" w:rsidRDefault="001A1E76" w:rsidP="005B25C9">
      <w:pPr>
        <w:pStyle w:val="NoSpacing"/>
      </w:pPr>
    </w:p>
    <w:p w:rsidR="001A1E76" w:rsidRDefault="001A1E76" w:rsidP="005B25C9">
      <w:pPr>
        <w:pStyle w:val="NoSpacing"/>
      </w:pPr>
    </w:p>
    <w:sectPr w:rsidR="001A1E76" w:rsidSect="00391DE6">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B8B" w:rsidRDefault="00A16B8B" w:rsidP="00863015">
      <w:pPr>
        <w:spacing w:after="0" w:line="240" w:lineRule="auto"/>
      </w:pPr>
      <w:r>
        <w:separator/>
      </w:r>
    </w:p>
  </w:endnote>
  <w:endnote w:type="continuationSeparator" w:id="0">
    <w:p w:rsidR="00A16B8B" w:rsidRDefault="00A16B8B" w:rsidP="008630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11985"/>
      <w:docPartObj>
        <w:docPartGallery w:val="Page Numbers (Bottom of Page)"/>
        <w:docPartUnique/>
      </w:docPartObj>
    </w:sdtPr>
    <w:sdtContent>
      <w:p w:rsidR="00A16B8B" w:rsidRDefault="009C1AF3">
        <w:pPr>
          <w:pStyle w:val="Footer"/>
          <w:jc w:val="right"/>
        </w:pPr>
        <w:fldSimple w:instr=" PAGE   \* MERGEFORMAT ">
          <w:r w:rsidR="006A36B0">
            <w:rPr>
              <w:noProof/>
            </w:rPr>
            <w:t>1</w:t>
          </w:r>
        </w:fldSimple>
      </w:p>
    </w:sdtContent>
  </w:sdt>
  <w:p w:rsidR="00A16B8B" w:rsidRDefault="00A16B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B8B" w:rsidRDefault="00A16B8B" w:rsidP="00863015">
      <w:pPr>
        <w:spacing w:after="0" w:line="240" w:lineRule="auto"/>
      </w:pPr>
      <w:r>
        <w:separator/>
      </w:r>
    </w:p>
  </w:footnote>
  <w:footnote w:type="continuationSeparator" w:id="0">
    <w:p w:rsidR="00A16B8B" w:rsidRDefault="00A16B8B" w:rsidP="008630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88D"/>
    <w:multiLevelType w:val="hybridMultilevel"/>
    <w:tmpl w:val="7FC2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A1939"/>
    <w:multiLevelType w:val="hybridMultilevel"/>
    <w:tmpl w:val="AE28E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474FE"/>
    <w:multiLevelType w:val="hybridMultilevel"/>
    <w:tmpl w:val="BFB28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DD3BF8"/>
    <w:multiLevelType w:val="hybridMultilevel"/>
    <w:tmpl w:val="74F6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83064B"/>
    <w:multiLevelType w:val="hybridMultilevel"/>
    <w:tmpl w:val="2206B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757E17"/>
    <w:multiLevelType w:val="hybridMultilevel"/>
    <w:tmpl w:val="2B746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661907"/>
    <w:multiLevelType w:val="hybridMultilevel"/>
    <w:tmpl w:val="A5621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D37169"/>
    <w:multiLevelType w:val="hybridMultilevel"/>
    <w:tmpl w:val="0D26D2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06F2B5A"/>
    <w:multiLevelType w:val="hybridMultilevel"/>
    <w:tmpl w:val="8E94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F21582"/>
    <w:multiLevelType w:val="hybridMultilevel"/>
    <w:tmpl w:val="96084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7536FC"/>
    <w:multiLevelType w:val="hybridMultilevel"/>
    <w:tmpl w:val="2918F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40248E"/>
    <w:multiLevelType w:val="hybridMultilevel"/>
    <w:tmpl w:val="0DA4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A03842"/>
    <w:multiLevelType w:val="hybridMultilevel"/>
    <w:tmpl w:val="DD14E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20663B"/>
    <w:multiLevelType w:val="hybridMultilevel"/>
    <w:tmpl w:val="7530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4E0BCB"/>
    <w:multiLevelType w:val="hybridMultilevel"/>
    <w:tmpl w:val="350E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A75010"/>
    <w:multiLevelType w:val="hybridMultilevel"/>
    <w:tmpl w:val="9E3A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941802"/>
    <w:multiLevelType w:val="hybridMultilevel"/>
    <w:tmpl w:val="888E3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9D475C"/>
    <w:multiLevelType w:val="hybridMultilevel"/>
    <w:tmpl w:val="C0D6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9D32FE"/>
    <w:multiLevelType w:val="hybridMultilevel"/>
    <w:tmpl w:val="E15AB4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130368"/>
    <w:multiLevelType w:val="hybridMultilevel"/>
    <w:tmpl w:val="BD249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A12976"/>
    <w:multiLevelType w:val="hybridMultilevel"/>
    <w:tmpl w:val="D5BC3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75338E"/>
    <w:multiLevelType w:val="hybridMultilevel"/>
    <w:tmpl w:val="355A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463F25"/>
    <w:multiLevelType w:val="hybridMultilevel"/>
    <w:tmpl w:val="5B18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E84056"/>
    <w:multiLevelType w:val="hybridMultilevel"/>
    <w:tmpl w:val="A71C8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783C29"/>
    <w:multiLevelType w:val="hybridMultilevel"/>
    <w:tmpl w:val="70F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5D52D4"/>
    <w:multiLevelType w:val="hybridMultilevel"/>
    <w:tmpl w:val="0D26D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AF1B90"/>
    <w:multiLevelType w:val="hybridMultilevel"/>
    <w:tmpl w:val="14F8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1E20AA"/>
    <w:multiLevelType w:val="hybridMultilevel"/>
    <w:tmpl w:val="7D52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F41417"/>
    <w:multiLevelType w:val="hybridMultilevel"/>
    <w:tmpl w:val="1E18D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86345C"/>
    <w:multiLevelType w:val="hybridMultilevel"/>
    <w:tmpl w:val="C8B2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5E743B"/>
    <w:multiLevelType w:val="hybridMultilevel"/>
    <w:tmpl w:val="89E6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CD7C65"/>
    <w:multiLevelType w:val="hybridMultilevel"/>
    <w:tmpl w:val="F9DAA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5754EE"/>
    <w:multiLevelType w:val="hybridMultilevel"/>
    <w:tmpl w:val="081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3E743A"/>
    <w:multiLevelType w:val="hybridMultilevel"/>
    <w:tmpl w:val="342CD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93273C"/>
    <w:multiLevelType w:val="hybridMultilevel"/>
    <w:tmpl w:val="D63A2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B05A50"/>
    <w:multiLevelType w:val="hybridMultilevel"/>
    <w:tmpl w:val="D52EF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140F59"/>
    <w:multiLevelType w:val="hybridMultilevel"/>
    <w:tmpl w:val="E7006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B623B6"/>
    <w:multiLevelType w:val="hybridMultilevel"/>
    <w:tmpl w:val="4B929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0D6983"/>
    <w:multiLevelType w:val="hybridMultilevel"/>
    <w:tmpl w:val="1F4C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8"/>
  </w:num>
  <w:num w:numId="4">
    <w:abstractNumId w:val="27"/>
  </w:num>
  <w:num w:numId="5">
    <w:abstractNumId w:val="35"/>
  </w:num>
  <w:num w:numId="6">
    <w:abstractNumId w:val="20"/>
  </w:num>
  <w:num w:numId="7">
    <w:abstractNumId w:val="16"/>
  </w:num>
  <w:num w:numId="8">
    <w:abstractNumId w:val="2"/>
  </w:num>
  <w:num w:numId="9">
    <w:abstractNumId w:val="3"/>
  </w:num>
  <w:num w:numId="10">
    <w:abstractNumId w:val="8"/>
  </w:num>
  <w:num w:numId="11">
    <w:abstractNumId w:val="12"/>
  </w:num>
  <w:num w:numId="12">
    <w:abstractNumId w:val="1"/>
  </w:num>
  <w:num w:numId="13">
    <w:abstractNumId w:val="11"/>
  </w:num>
  <w:num w:numId="14">
    <w:abstractNumId w:val="4"/>
  </w:num>
  <w:num w:numId="15">
    <w:abstractNumId w:val="30"/>
  </w:num>
  <w:num w:numId="16">
    <w:abstractNumId w:val="37"/>
  </w:num>
  <w:num w:numId="17">
    <w:abstractNumId w:val="25"/>
  </w:num>
  <w:num w:numId="18">
    <w:abstractNumId w:val="14"/>
  </w:num>
  <w:num w:numId="19">
    <w:abstractNumId w:val="19"/>
  </w:num>
  <w:num w:numId="20">
    <w:abstractNumId w:val="34"/>
  </w:num>
  <w:num w:numId="21">
    <w:abstractNumId w:val="7"/>
  </w:num>
  <w:num w:numId="22">
    <w:abstractNumId w:val="13"/>
  </w:num>
  <w:num w:numId="23">
    <w:abstractNumId w:val="26"/>
  </w:num>
  <w:num w:numId="24">
    <w:abstractNumId w:val="36"/>
  </w:num>
  <w:num w:numId="25">
    <w:abstractNumId w:val="33"/>
  </w:num>
  <w:num w:numId="26">
    <w:abstractNumId w:val="21"/>
  </w:num>
  <w:num w:numId="27">
    <w:abstractNumId w:val="38"/>
  </w:num>
  <w:num w:numId="28">
    <w:abstractNumId w:val="10"/>
  </w:num>
  <w:num w:numId="29">
    <w:abstractNumId w:val="15"/>
  </w:num>
  <w:num w:numId="30">
    <w:abstractNumId w:val="31"/>
  </w:num>
  <w:num w:numId="31">
    <w:abstractNumId w:val="5"/>
  </w:num>
  <w:num w:numId="32">
    <w:abstractNumId w:val="9"/>
  </w:num>
  <w:num w:numId="33">
    <w:abstractNumId w:val="23"/>
  </w:num>
  <w:num w:numId="34">
    <w:abstractNumId w:val="32"/>
  </w:num>
  <w:num w:numId="35">
    <w:abstractNumId w:val="29"/>
  </w:num>
  <w:num w:numId="36">
    <w:abstractNumId w:val="17"/>
  </w:num>
  <w:num w:numId="37">
    <w:abstractNumId w:val="24"/>
  </w:num>
  <w:num w:numId="38">
    <w:abstractNumId w:val="6"/>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characterSpacingControl w:val="doNotCompress"/>
  <w:footnotePr>
    <w:footnote w:id="-1"/>
    <w:footnote w:id="0"/>
  </w:footnotePr>
  <w:endnotePr>
    <w:endnote w:id="-1"/>
    <w:endnote w:id="0"/>
  </w:endnotePr>
  <w:compat/>
  <w:rsids>
    <w:rsidRoot w:val="001A1E76"/>
    <w:rsid w:val="00031B5D"/>
    <w:rsid w:val="0009339D"/>
    <w:rsid w:val="00095B34"/>
    <w:rsid w:val="00111A02"/>
    <w:rsid w:val="001527FC"/>
    <w:rsid w:val="001A1E76"/>
    <w:rsid w:val="001D0EE7"/>
    <w:rsid w:val="002C51C0"/>
    <w:rsid w:val="00391DE6"/>
    <w:rsid w:val="004F1FC1"/>
    <w:rsid w:val="004F4711"/>
    <w:rsid w:val="00514C06"/>
    <w:rsid w:val="005B25C9"/>
    <w:rsid w:val="005F227C"/>
    <w:rsid w:val="00647815"/>
    <w:rsid w:val="006729BB"/>
    <w:rsid w:val="006A36B0"/>
    <w:rsid w:val="006B013D"/>
    <w:rsid w:val="006F3783"/>
    <w:rsid w:val="00772B0C"/>
    <w:rsid w:val="0083439D"/>
    <w:rsid w:val="00863015"/>
    <w:rsid w:val="00887465"/>
    <w:rsid w:val="009C1AF3"/>
    <w:rsid w:val="00A16B8B"/>
    <w:rsid w:val="00A17FE7"/>
    <w:rsid w:val="00AC76F7"/>
    <w:rsid w:val="00B77662"/>
    <w:rsid w:val="00BD392C"/>
    <w:rsid w:val="00BF0C67"/>
    <w:rsid w:val="00C4239C"/>
    <w:rsid w:val="00CD3DB3"/>
    <w:rsid w:val="00CF7497"/>
    <w:rsid w:val="00F155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E76"/>
    <w:rPr>
      <w:rFonts w:ascii="Calibri" w:eastAsia="Calibri" w:hAnsi="Calibri" w:cs="Times New Roman"/>
    </w:rPr>
  </w:style>
  <w:style w:type="paragraph" w:styleId="Heading1">
    <w:name w:val="heading 1"/>
    <w:basedOn w:val="Normal"/>
    <w:next w:val="Normal"/>
    <w:link w:val="Heading1Char"/>
    <w:uiPriority w:val="9"/>
    <w:qFormat/>
    <w:rsid w:val="001A1E76"/>
    <w:pPr>
      <w:spacing w:after="0" w:line="240" w:lineRule="auto"/>
      <w:outlineLvl w:val="0"/>
    </w:pPr>
    <w:rPr>
      <w:rFonts w:asciiTheme="majorHAnsi" w:hAnsiTheme="majorHAnsi"/>
      <w:b/>
      <w:sz w:val="28"/>
      <w:szCs w:val="28"/>
    </w:rPr>
  </w:style>
  <w:style w:type="paragraph" w:styleId="Heading2">
    <w:name w:val="heading 2"/>
    <w:basedOn w:val="NoSpacing"/>
    <w:next w:val="Normal"/>
    <w:link w:val="Heading2Char"/>
    <w:uiPriority w:val="9"/>
    <w:unhideWhenUsed/>
    <w:qFormat/>
    <w:rsid w:val="005B25C9"/>
    <w:pPr>
      <w:keepNext/>
      <w:spacing w:after="80"/>
      <w:outlineLvl w:val="1"/>
    </w:pPr>
    <w:rPr>
      <w:rFonts w:ascii="Calibri" w:eastAsia="Calibri" w:hAnsi="Calibri" w:cs="Times New Roman"/>
      <w:b/>
      <w:color w:val="D34817" w:themeColor="accent1"/>
      <w:sz w:val="24"/>
    </w:rPr>
  </w:style>
  <w:style w:type="paragraph" w:styleId="Heading3">
    <w:name w:val="heading 3"/>
    <w:basedOn w:val="Normal"/>
    <w:next w:val="Normal"/>
    <w:link w:val="Heading3Char"/>
    <w:uiPriority w:val="9"/>
    <w:unhideWhenUsed/>
    <w:qFormat/>
    <w:rsid w:val="00887465"/>
    <w:pPr>
      <w:keepNext/>
      <w:keepLines/>
      <w:spacing w:before="200" w:after="0"/>
      <w:outlineLvl w:val="2"/>
    </w:pPr>
    <w:rPr>
      <w:rFonts w:asciiTheme="majorHAnsi" w:eastAsiaTheme="majorEastAsia" w:hAnsiTheme="majorHAnsi" w:cstheme="majorBidi"/>
      <w:b/>
      <w:bCs/>
      <w:color w:val="D34817" w:themeColor="accent1"/>
    </w:rPr>
  </w:style>
  <w:style w:type="paragraph" w:styleId="Heading4">
    <w:name w:val="heading 4"/>
    <w:basedOn w:val="Normal"/>
    <w:next w:val="Normal"/>
    <w:link w:val="Heading4Char"/>
    <w:uiPriority w:val="9"/>
    <w:unhideWhenUsed/>
    <w:qFormat/>
    <w:rsid w:val="00887465"/>
    <w:pPr>
      <w:keepNext/>
      <w:keepLines/>
      <w:spacing w:before="200" w:after="0"/>
      <w:outlineLvl w:val="3"/>
    </w:pPr>
    <w:rPr>
      <w:rFonts w:asciiTheme="majorHAnsi" w:eastAsiaTheme="majorEastAsia" w:hAnsiTheme="majorHAnsi" w:cstheme="majorBidi"/>
      <w:b/>
      <w:bCs/>
      <w:i/>
      <w:iCs/>
      <w:color w:val="D34817" w:themeColor="accent1"/>
    </w:rPr>
  </w:style>
  <w:style w:type="paragraph" w:styleId="Heading5">
    <w:name w:val="heading 5"/>
    <w:basedOn w:val="Normal"/>
    <w:next w:val="Normal"/>
    <w:link w:val="Heading5Char"/>
    <w:uiPriority w:val="9"/>
    <w:unhideWhenUsed/>
    <w:qFormat/>
    <w:rsid w:val="00887465"/>
    <w:pPr>
      <w:keepNext/>
      <w:keepLines/>
      <w:spacing w:before="200" w:after="0"/>
      <w:outlineLvl w:val="4"/>
    </w:pPr>
    <w:rPr>
      <w:rFonts w:asciiTheme="majorHAnsi" w:eastAsiaTheme="majorEastAsia" w:hAnsiTheme="majorHAnsi" w:cstheme="majorBidi"/>
      <w:color w:val="68230B" w:themeColor="accent1" w:themeShade="7F"/>
    </w:rPr>
  </w:style>
  <w:style w:type="paragraph" w:styleId="Heading6">
    <w:name w:val="heading 6"/>
    <w:basedOn w:val="Normal"/>
    <w:next w:val="Normal"/>
    <w:link w:val="Heading6Char"/>
    <w:uiPriority w:val="9"/>
    <w:unhideWhenUsed/>
    <w:qFormat/>
    <w:rsid w:val="00CF7497"/>
    <w:pPr>
      <w:keepNext/>
      <w:keepLines/>
      <w:spacing w:before="200" w:after="0"/>
      <w:outlineLvl w:val="5"/>
    </w:pPr>
    <w:rPr>
      <w:rFonts w:asciiTheme="majorHAnsi" w:eastAsiaTheme="majorEastAsia" w:hAnsiTheme="majorHAnsi" w:cstheme="majorBidi"/>
      <w:i/>
      <w:iCs/>
      <w:color w:val="68230B" w:themeColor="accent1" w:themeShade="7F"/>
    </w:rPr>
  </w:style>
  <w:style w:type="paragraph" w:styleId="Heading7">
    <w:name w:val="heading 7"/>
    <w:basedOn w:val="Normal"/>
    <w:next w:val="Normal"/>
    <w:link w:val="Heading7Char"/>
    <w:uiPriority w:val="9"/>
    <w:unhideWhenUsed/>
    <w:qFormat/>
    <w:rsid w:val="00095B3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95B3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95B3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25C9"/>
    <w:pPr>
      <w:spacing w:after="0" w:line="264" w:lineRule="auto"/>
    </w:pPr>
    <w:rPr>
      <w:rFonts w:cstheme="minorHAnsi"/>
    </w:rPr>
  </w:style>
  <w:style w:type="character" w:customStyle="1" w:styleId="Heading1Char">
    <w:name w:val="Heading 1 Char"/>
    <w:basedOn w:val="DefaultParagraphFont"/>
    <w:link w:val="Heading1"/>
    <w:uiPriority w:val="9"/>
    <w:rsid w:val="001A1E76"/>
    <w:rPr>
      <w:rFonts w:asciiTheme="majorHAnsi" w:eastAsia="Calibri" w:hAnsiTheme="majorHAnsi" w:cs="Times New Roman"/>
      <w:b/>
      <w:sz w:val="28"/>
      <w:szCs w:val="28"/>
    </w:rPr>
  </w:style>
  <w:style w:type="paragraph" w:styleId="BalloonText">
    <w:name w:val="Balloon Text"/>
    <w:basedOn w:val="Normal"/>
    <w:link w:val="BalloonTextChar"/>
    <w:uiPriority w:val="99"/>
    <w:semiHidden/>
    <w:unhideWhenUsed/>
    <w:rsid w:val="001A1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E76"/>
    <w:rPr>
      <w:rFonts w:ascii="Tahoma" w:eastAsia="Calibri" w:hAnsi="Tahoma" w:cs="Tahoma"/>
      <w:sz w:val="16"/>
      <w:szCs w:val="16"/>
    </w:rPr>
  </w:style>
  <w:style w:type="character" w:customStyle="1" w:styleId="Heading2Char">
    <w:name w:val="Heading 2 Char"/>
    <w:basedOn w:val="DefaultParagraphFont"/>
    <w:link w:val="Heading2"/>
    <w:uiPriority w:val="9"/>
    <w:rsid w:val="005B25C9"/>
    <w:rPr>
      <w:rFonts w:ascii="Calibri" w:eastAsia="Calibri" w:hAnsi="Calibri" w:cs="Times New Roman"/>
      <w:b/>
      <w:color w:val="D34817" w:themeColor="accent1"/>
      <w:sz w:val="24"/>
    </w:rPr>
  </w:style>
  <w:style w:type="character" w:styleId="Hyperlink">
    <w:name w:val="Hyperlink"/>
    <w:basedOn w:val="DefaultParagraphFont"/>
    <w:uiPriority w:val="99"/>
    <w:unhideWhenUsed/>
    <w:rsid w:val="001A1E76"/>
    <w:rPr>
      <w:color w:val="0000FF"/>
      <w:u w:val="single"/>
    </w:rPr>
  </w:style>
  <w:style w:type="character" w:customStyle="1" w:styleId="style1">
    <w:name w:val="style1"/>
    <w:basedOn w:val="DefaultParagraphFont"/>
    <w:rsid w:val="001A1E76"/>
  </w:style>
  <w:style w:type="paragraph" w:styleId="Header">
    <w:name w:val="header"/>
    <w:basedOn w:val="Normal"/>
    <w:link w:val="HeaderChar"/>
    <w:uiPriority w:val="99"/>
    <w:unhideWhenUsed/>
    <w:rsid w:val="001A1E76"/>
    <w:pPr>
      <w:tabs>
        <w:tab w:val="center" w:pos="4680"/>
        <w:tab w:val="right" w:pos="9360"/>
      </w:tabs>
    </w:pPr>
  </w:style>
  <w:style w:type="character" w:customStyle="1" w:styleId="HeaderChar">
    <w:name w:val="Header Char"/>
    <w:basedOn w:val="DefaultParagraphFont"/>
    <w:link w:val="Header"/>
    <w:uiPriority w:val="99"/>
    <w:rsid w:val="001A1E76"/>
    <w:rPr>
      <w:rFonts w:ascii="Calibri" w:eastAsia="Calibri" w:hAnsi="Calibri" w:cs="Times New Roman"/>
    </w:rPr>
  </w:style>
  <w:style w:type="paragraph" w:styleId="Caption">
    <w:name w:val="caption"/>
    <w:basedOn w:val="Normal"/>
    <w:next w:val="Normal"/>
    <w:uiPriority w:val="35"/>
    <w:unhideWhenUsed/>
    <w:qFormat/>
    <w:rsid w:val="001A1E76"/>
    <w:pPr>
      <w:spacing w:line="240" w:lineRule="auto"/>
    </w:pPr>
    <w:rPr>
      <w:b/>
      <w:bCs/>
      <w:color w:val="4F81BD"/>
      <w:sz w:val="18"/>
      <w:szCs w:val="18"/>
    </w:rPr>
  </w:style>
  <w:style w:type="paragraph" w:customStyle="1" w:styleId="m7111157683139452535m-373696930271974235m58270773793650989msolistparagraph">
    <w:name w:val="m_7111157683139452535m-373696930271974235m58270773793650989msolistparagraph"/>
    <w:basedOn w:val="Normal"/>
    <w:rsid w:val="001A1E76"/>
    <w:pPr>
      <w:spacing w:before="100" w:beforeAutospacing="1" w:after="100" w:afterAutospacing="1" w:line="240" w:lineRule="auto"/>
    </w:pPr>
    <w:rPr>
      <w:rFonts w:ascii="Times New Roman" w:eastAsiaTheme="minorHAnsi" w:hAnsi="Times New Roman"/>
      <w:sz w:val="24"/>
      <w:szCs w:val="24"/>
    </w:rPr>
  </w:style>
  <w:style w:type="character" w:customStyle="1" w:styleId="st">
    <w:name w:val="st"/>
    <w:basedOn w:val="DefaultParagraphFont"/>
    <w:rsid w:val="001A1E76"/>
  </w:style>
  <w:style w:type="paragraph" w:styleId="ListParagraph">
    <w:name w:val="List Paragraph"/>
    <w:basedOn w:val="Normal"/>
    <w:uiPriority w:val="34"/>
    <w:qFormat/>
    <w:rsid w:val="001A1E76"/>
    <w:pPr>
      <w:ind w:left="720"/>
      <w:contextualSpacing/>
    </w:pPr>
  </w:style>
  <w:style w:type="paragraph" w:styleId="Footer">
    <w:name w:val="footer"/>
    <w:basedOn w:val="Normal"/>
    <w:link w:val="FooterChar"/>
    <w:uiPriority w:val="99"/>
    <w:unhideWhenUsed/>
    <w:rsid w:val="001A1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E76"/>
    <w:rPr>
      <w:rFonts w:ascii="Calibri" w:eastAsia="Calibri" w:hAnsi="Calibri" w:cs="Times New Roman"/>
    </w:rPr>
  </w:style>
  <w:style w:type="paragraph" w:styleId="NormalWeb">
    <w:name w:val="Normal (Web)"/>
    <w:basedOn w:val="Normal"/>
    <w:uiPriority w:val="99"/>
    <w:unhideWhenUsed/>
    <w:rsid w:val="001A1E76"/>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1A1E7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1A1E76"/>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1A1E76"/>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
    <w:name w:val="Light Shading - Accent 12"/>
    <w:basedOn w:val="TableNormal"/>
    <w:uiPriority w:val="60"/>
    <w:rsid w:val="001A1E76"/>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11">
    <w:name w:val="Light Grid - Accent 11"/>
    <w:basedOn w:val="TableNormal"/>
    <w:uiPriority w:val="62"/>
    <w:rsid w:val="001A1E7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FollowedHyperlink">
    <w:name w:val="FollowedHyperlink"/>
    <w:basedOn w:val="DefaultParagraphFont"/>
    <w:uiPriority w:val="99"/>
    <w:semiHidden/>
    <w:unhideWhenUsed/>
    <w:rsid w:val="001A1E76"/>
    <w:rPr>
      <w:color w:val="800080"/>
      <w:u w:val="single"/>
    </w:rPr>
  </w:style>
  <w:style w:type="paragraph" w:customStyle="1" w:styleId="xl66">
    <w:name w:val="xl66"/>
    <w:basedOn w:val="Normal"/>
    <w:rsid w:val="001A1E76"/>
    <w:pPr>
      <w:spacing w:before="100" w:beforeAutospacing="1" w:after="100" w:afterAutospacing="1" w:line="240" w:lineRule="auto"/>
    </w:pPr>
    <w:rPr>
      <w:rFonts w:ascii="Times New Roman" w:eastAsia="Times New Roman" w:hAnsi="Times New Roman"/>
      <w:sz w:val="16"/>
      <w:szCs w:val="16"/>
    </w:rPr>
  </w:style>
  <w:style w:type="paragraph" w:customStyle="1" w:styleId="xl67">
    <w:name w:val="xl67"/>
    <w:basedOn w:val="Normal"/>
    <w:rsid w:val="001A1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16"/>
      <w:szCs w:val="16"/>
    </w:rPr>
  </w:style>
  <w:style w:type="paragraph" w:customStyle="1" w:styleId="xl68">
    <w:name w:val="xl68"/>
    <w:basedOn w:val="Normal"/>
    <w:rsid w:val="001A1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rPr>
  </w:style>
  <w:style w:type="paragraph" w:customStyle="1" w:styleId="xl69">
    <w:name w:val="xl69"/>
    <w:basedOn w:val="Normal"/>
    <w:rsid w:val="001A1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rPr>
  </w:style>
  <w:style w:type="paragraph" w:customStyle="1" w:styleId="xl70">
    <w:name w:val="xl70"/>
    <w:basedOn w:val="Normal"/>
    <w:rsid w:val="001A1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16"/>
      <w:szCs w:val="16"/>
    </w:rPr>
  </w:style>
  <w:style w:type="paragraph" w:customStyle="1" w:styleId="xl71">
    <w:name w:val="xl71"/>
    <w:basedOn w:val="Normal"/>
    <w:rsid w:val="001A1E76"/>
    <w:pPr>
      <w:spacing w:before="100" w:beforeAutospacing="1" w:after="100" w:afterAutospacing="1" w:line="240" w:lineRule="auto"/>
    </w:pPr>
    <w:rPr>
      <w:rFonts w:ascii="Times New Roman" w:eastAsia="Times New Roman" w:hAnsi="Times New Roman"/>
      <w:sz w:val="16"/>
      <w:szCs w:val="16"/>
    </w:rPr>
  </w:style>
  <w:style w:type="paragraph" w:customStyle="1" w:styleId="xl72">
    <w:name w:val="xl72"/>
    <w:basedOn w:val="Normal"/>
    <w:rsid w:val="001A1E76"/>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73">
    <w:name w:val="xl73"/>
    <w:basedOn w:val="Normal"/>
    <w:rsid w:val="001A1E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6"/>
      <w:szCs w:val="16"/>
    </w:rPr>
  </w:style>
  <w:style w:type="character" w:styleId="CommentReference">
    <w:name w:val="annotation reference"/>
    <w:basedOn w:val="DefaultParagraphFont"/>
    <w:uiPriority w:val="99"/>
    <w:semiHidden/>
    <w:unhideWhenUsed/>
    <w:rsid w:val="001A1E76"/>
    <w:rPr>
      <w:sz w:val="16"/>
      <w:szCs w:val="16"/>
    </w:rPr>
  </w:style>
  <w:style w:type="paragraph" w:styleId="CommentText">
    <w:name w:val="annotation text"/>
    <w:basedOn w:val="Normal"/>
    <w:link w:val="CommentTextChar"/>
    <w:uiPriority w:val="99"/>
    <w:semiHidden/>
    <w:unhideWhenUsed/>
    <w:rsid w:val="001A1E76"/>
    <w:rPr>
      <w:sz w:val="20"/>
      <w:szCs w:val="20"/>
    </w:rPr>
  </w:style>
  <w:style w:type="character" w:customStyle="1" w:styleId="CommentTextChar">
    <w:name w:val="Comment Text Char"/>
    <w:basedOn w:val="DefaultParagraphFont"/>
    <w:link w:val="CommentText"/>
    <w:uiPriority w:val="99"/>
    <w:semiHidden/>
    <w:rsid w:val="001A1E7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A1E76"/>
    <w:rPr>
      <w:b/>
      <w:bCs/>
    </w:rPr>
  </w:style>
  <w:style w:type="character" w:customStyle="1" w:styleId="CommentSubjectChar">
    <w:name w:val="Comment Subject Char"/>
    <w:basedOn w:val="CommentTextChar"/>
    <w:link w:val="CommentSubject"/>
    <w:uiPriority w:val="99"/>
    <w:semiHidden/>
    <w:rsid w:val="001A1E76"/>
    <w:rPr>
      <w:b/>
      <w:bCs/>
    </w:rPr>
  </w:style>
  <w:style w:type="numbering" w:customStyle="1" w:styleId="NoList1">
    <w:name w:val="No List1"/>
    <w:next w:val="NoList"/>
    <w:uiPriority w:val="99"/>
    <w:semiHidden/>
    <w:unhideWhenUsed/>
    <w:rsid w:val="001A1E76"/>
  </w:style>
  <w:style w:type="table" w:customStyle="1" w:styleId="LightGrid-Accent12">
    <w:name w:val="Light Grid - Accent 12"/>
    <w:basedOn w:val="TableNormal"/>
    <w:uiPriority w:val="62"/>
    <w:rsid w:val="001A1E76"/>
    <w:pPr>
      <w:spacing w:after="0" w:line="240" w:lineRule="auto"/>
    </w:pPr>
    <w:rPr>
      <w:rFonts w:ascii="Times New Roman" w:eastAsia="Calibri" w:hAnsi="Times New Roman" w:cs="Times New Roman"/>
      <w:sz w:val="24"/>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2">
    <w:name w:val="No List2"/>
    <w:next w:val="NoList"/>
    <w:uiPriority w:val="99"/>
    <w:semiHidden/>
    <w:unhideWhenUsed/>
    <w:rsid w:val="001A1E76"/>
  </w:style>
  <w:style w:type="table" w:customStyle="1" w:styleId="LightGrid-Accent13">
    <w:name w:val="Light Grid - Accent 13"/>
    <w:basedOn w:val="TableNormal"/>
    <w:uiPriority w:val="62"/>
    <w:rsid w:val="001A1E76"/>
    <w:pPr>
      <w:spacing w:after="0" w:line="240" w:lineRule="auto"/>
    </w:pPr>
    <w:rPr>
      <w:rFonts w:ascii="Times New Roman" w:hAnsi="Times New Roman"/>
      <w:sz w:val="24"/>
    </w:rPr>
    <w:tblPr>
      <w:tblStyleRowBandSize w:val="1"/>
      <w:tblStyleColBandSize w:val="1"/>
      <w:tblInd w:w="0" w:type="dxa"/>
      <w:tblBorders>
        <w:top w:val="single" w:sz="8" w:space="0" w:color="D34817" w:themeColor="accent1"/>
        <w:left w:val="single" w:sz="8" w:space="0" w:color="D34817" w:themeColor="accent1"/>
        <w:bottom w:val="single" w:sz="8" w:space="0" w:color="D34817" w:themeColor="accent1"/>
        <w:right w:val="single" w:sz="8" w:space="0" w:color="D34817" w:themeColor="accent1"/>
        <w:insideH w:val="single" w:sz="8" w:space="0" w:color="D34817" w:themeColor="accent1"/>
        <w:insideV w:val="single" w:sz="8" w:space="0" w:color="D34817"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34817" w:themeColor="accent1"/>
          <w:left w:val="single" w:sz="8" w:space="0" w:color="D34817" w:themeColor="accent1"/>
          <w:bottom w:val="single" w:sz="18" w:space="0" w:color="D34817" w:themeColor="accent1"/>
          <w:right w:val="single" w:sz="8" w:space="0" w:color="D34817" w:themeColor="accent1"/>
          <w:insideH w:val="nil"/>
          <w:insideV w:val="single" w:sz="8" w:space="0" w:color="D3481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4817" w:themeColor="accent1"/>
          <w:left w:val="single" w:sz="8" w:space="0" w:color="D34817" w:themeColor="accent1"/>
          <w:bottom w:val="single" w:sz="8" w:space="0" w:color="D34817" w:themeColor="accent1"/>
          <w:right w:val="single" w:sz="8" w:space="0" w:color="D34817" w:themeColor="accent1"/>
          <w:insideH w:val="nil"/>
          <w:insideV w:val="single" w:sz="8" w:space="0" w:color="D3481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tblStylePr w:type="band1Vert">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shd w:val="clear" w:color="auto" w:fill="F8CFC1" w:themeFill="accent1" w:themeFillTint="3F"/>
      </w:tcPr>
    </w:tblStylePr>
    <w:tblStylePr w:type="band1Horz">
      <w:tblPr/>
      <w:tcPr>
        <w:tcBorders>
          <w:top w:val="single" w:sz="8" w:space="0" w:color="D34817" w:themeColor="accent1"/>
          <w:left w:val="single" w:sz="8" w:space="0" w:color="D34817" w:themeColor="accent1"/>
          <w:bottom w:val="single" w:sz="8" w:space="0" w:color="D34817" w:themeColor="accent1"/>
          <w:right w:val="single" w:sz="8" w:space="0" w:color="D34817" w:themeColor="accent1"/>
          <w:insideV w:val="single" w:sz="8" w:space="0" w:color="D34817" w:themeColor="accent1"/>
        </w:tcBorders>
        <w:shd w:val="clear" w:color="auto" w:fill="F8CFC1" w:themeFill="accent1" w:themeFillTint="3F"/>
      </w:tcPr>
    </w:tblStylePr>
    <w:tblStylePr w:type="band2Horz">
      <w:tblPr/>
      <w:tcPr>
        <w:tcBorders>
          <w:top w:val="single" w:sz="8" w:space="0" w:color="D34817" w:themeColor="accent1"/>
          <w:left w:val="single" w:sz="8" w:space="0" w:color="D34817" w:themeColor="accent1"/>
          <w:bottom w:val="single" w:sz="8" w:space="0" w:color="D34817" w:themeColor="accent1"/>
          <w:right w:val="single" w:sz="8" w:space="0" w:color="D34817" w:themeColor="accent1"/>
          <w:insideV w:val="single" w:sz="8" w:space="0" w:color="D34817" w:themeColor="accent1"/>
        </w:tcBorders>
      </w:tcPr>
    </w:tblStylePr>
  </w:style>
  <w:style w:type="table" w:customStyle="1" w:styleId="LightGrid-Accent14">
    <w:name w:val="Light Grid - Accent 14"/>
    <w:basedOn w:val="TableNormal"/>
    <w:uiPriority w:val="62"/>
    <w:rsid w:val="001A1E76"/>
    <w:pPr>
      <w:spacing w:after="0" w:line="240" w:lineRule="auto"/>
    </w:pPr>
    <w:rPr>
      <w:rFonts w:ascii="Times New Roman" w:hAnsi="Times New Roman"/>
      <w:sz w:val="24"/>
    </w:rPr>
    <w:tblPr>
      <w:tblStyleRowBandSize w:val="1"/>
      <w:tblStyleColBandSize w:val="1"/>
      <w:tblInd w:w="0" w:type="dxa"/>
      <w:tblBorders>
        <w:top w:val="single" w:sz="8" w:space="0" w:color="D34817" w:themeColor="accent1"/>
        <w:left w:val="single" w:sz="8" w:space="0" w:color="D34817" w:themeColor="accent1"/>
        <w:bottom w:val="single" w:sz="8" w:space="0" w:color="D34817" w:themeColor="accent1"/>
        <w:right w:val="single" w:sz="8" w:space="0" w:color="D34817" w:themeColor="accent1"/>
        <w:insideH w:val="single" w:sz="8" w:space="0" w:color="D34817" w:themeColor="accent1"/>
        <w:insideV w:val="single" w:sz="8" w:space="0" w:color="D34817"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34817" w:themeColor="accent1"/>
          <w:left w:val="single" w:sz="8" w:space="0" w:color="D34817" w:themeColor="accent1"/>
          <w:bottom w:val="single" w:sz="18" w:space="0" w:color="D34817" w:themeColor="accent1"/>
          <w:right w:val="single" w:sz="8" w:space="0" w:color="D34817" w:themeColor="accent1"/>
          <w:insideH w:val="nil"/>
          <w:insideV w:val="single" w:sz="8" w:space="0" w:color="D3481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4817" w:themeColor="accent1"/>
          <w:left w:val="single" w:sz="8" w:space="0" w:color="D34817" w:themeColor="accent1"/>
          <w:bottom w:val="single" w:sz="8" w:space="0" w:color="D34817" w:themeColor="accent1"/>
          <w:right w:val="single" w:sz="8" w:space="0" w:color="D34817" w:themeColor="accent1"/>
          <w:insideH w:val="nil"/>
          <w:insideV w:val="single" w:sz="8" w:space="0" w:color="D3481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tblStylePr w:type="band1Vert">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shd w:val="clear" w:color="auto" w:fill="F8CFC1" w:themeFill="accent1" w:themeFillTint="3F"/>
      </w:tcPr>
    </w:tblStylePr>
    <w:tblStylePr w:type="band1Horz">
      <w:tblPr/>
      <w:tcPr>
        <w:tcBorders>
          <w:top w:val="single" w:sz="8" w:space="0" w:color="D34817" w:themeColor="accent1"/>
          <w:left w:val="single" w:sz="8" w:space="0" w:color="D34817" w:themeColor="accent1"/>
          <w:bottom w:val="single" w:sz="8" w:space="0" w:color="D34817" w:themeColor="accent1"/>
          <w:right w:val="single" w:sz="8" w:space="0" w:color="D34817" w:themeColor="accent1"/>
          <w:insideV w:val="single" w:sz="8" w:space="0" w:color="D34817" w:themeColor="accent1"/>
        </w:tcBorders>
        <w:shd w:val="clear" w:color="auto" w:fill="F8CFC1" w:themeFill="accent1" w:themeFillTint="3F"/>
      </w:tcPr>
    </w:tblStylePr>
    <w:tblStylePr w:type="band2Horz">
      <w:tblPr/>
      <w:tcPr>
        <w:tcBorders>
          <w:top w:val="single" w:sz="8" w:space="0" w:color="D34817" w:themeColor="accent1"/>
          <w:left w:val="single" w:sz="8" w:space="0" w:color="D34817" w:themeColor="accent1"/>
          <w:bottom w:val="single" w:sz="8" w:space="0" w:color="D34817" w:themeColor="accent1"/>
          <w:right w:val="single" w:sz="8" w:space="0" w:color="D34817" w:themeColor="accent1"/>
          <w:insideV w:val="single" w:sz="8" w:space="0" w:color="D34817" w:themeColor="accent1"/>
        </w:tcBorders>
      </w:tcPr>
    </w:tblStylePr>
  </w:style>
  <w:style w:type="numbering" w:customStyle="1" w:styleId="NoList3">
    <w:name w:val="No List3"/>
    <w:next w:val="NoList"/>
    <w:uiPriority w:val="99"/>
    <w:semiHidden/>
    <w:unhideWhenUsed/>
    <w:rsid w:val="001A1E76"/>
  </w:style>
  <w:style w:type="table" w:customStyle="1" w:styleId="TableGrid1">
    <w:name w:val="Table Grid1"/>
    <w:basedOn w:val="TableNormal"/>
    <w:next w:val="TableGrid"/>
    <w:uiPriority w:val="59"/>
    <w:rsid w:val="001A1E76"/>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
    <w:name w:val="Medium Shading 1 - Accent 11"/>
    <w:basedOn w:val="TableNormal"/>
    <w:uiPriority w:val="63"/>
    <w:rsid w:val="001A1E76"/>
    <w:pPr>
      <w:spacing w:after="0" w:line="240" w:lineRule="auto"/>
    </w:pPr>
    <w:rPr>
      <w:rFonts w:ascii="Times New Roman" w:hAnsi="Times New Roman"/>
      <w:sz w:val="24"/>
    </w:rPr>
    <w:tblPr>
      <w:tblStyleRowBandSize w:val="1"/>
      <w:tblStyleColBandSize w:val="1"/>
      <w:tblInd w:w="0" w:type="dxa"/>
      <w:tblBorders>
        <w:top w:val="single" w:sz="8" w:space="0" w:color="EA6F44" w:themeColor="accent1" w:themeTint="BF"/>
        <w:left w:val="single" w:sz="8" w:space="0" w:color="EA6F44" w:themeColor="accent1" w:themeTint="BF"/>
        <w:bottom w:val="single" w:sz="8" w:space="0" w:color="EA6F44" w:themeColor="accent1" w:themeTint="BF"/>
        <w:right w:val="single" w:sz="8" w:space="0" w:color="EA6F44" w:themeColor="accent1" w:themeTint="BF"/>
        <w:insideH w:val="single" w:sz="8" w:space="0" w:color="EA6F44"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A6F44" w:themeColor="accent1" w:themeTint="BF"/>
          <w:left w:val="single" w:sz="8" w:space="0" w:color="EA6F44" w:themeColor="accent1" w:themeTint="BF"/>
          <w:bottom w:val="single" w:sz="8" w:space="0" w:color="EA6F44" w:themeColor="accent1" w:themeTint="BF"/>
          <w:right w:val="single" w:sz="8" w:space="0" w:color="EA6F44" w:themeColor="accent1" w:themeTint="BF"/>
          <w:insideH w:val="nil"/>
          <w:insideV w:val="nil"/>
        </w:tcBorders>
        <w:shd w:val="clear" w:color="auto" w:fill="D34817" w:themeFill="accent1"/>
      </w:tcPr>
    </w:tblStylePr>
    <w:tblStylePr w:type="lastRow">
      <w:pPr>
        <w:spacing w:before="0" w:after="0" w:line="240" w:lineRule="auto"/>
      </w:pPr>
      <w:rPr>
        <w:b/>
        <w:bCs/>
      </w:rPr>
      <w:tblPr/>
      <w:tcPr>
        <w:tcBorders>
          <w:top w:val="double" w:sz="6" w:space="0" w:color="EA6F44" w:themeColor="accent1" w:themeTint="BF"/>
          <w:left w:val="single" w:sz="8" w:space="0" w:color="EA6F44" w:themeColor="accent1" w:themeTint="BF"/>
          <w:bottom w:val="single" w:sz="8" w:space="0" w:color="EA6F44" w:themeColor="accent1" w:themeTint="BF"/>
          <w:right w:val="single" w:sz="8" w:space="0" w:color="EA6F4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FC1" w:themeFill="accent1" w:themeFillTint="3F"/>
      </w:tcPr>
    </w:tblStylePr>
    <w:tblStylePr w:type="band1Horz">
      <w:tblPr/>
      <w:tcPr>
        <w:tcBorders>
          <w:insideH w:val="nil"/>
          <w:insideV w:val="nil"/>
        </w:tcBorders>
        <w:shd w:val="clear" w:color="auto" w:fill="F8CFC1" w:themeFill="accent1" w:themeFillTint="3F"/>
      </w:tcPr>
    </w:tblStylePr>
    <w:tblStylePr w:type="band2Horz">
      <w:tblPr/>
      <w:tcPr>
        <w:tcBorders>
          <w:insideH w:val="nil"/>
          <w:insideV w:val="nil"/>
        </w:tcBorders>
      </w:tcPr>
    </w:tblStylePr>
  </w:style>
  <w:style w:type="table" w:customStyle="1" w:styleId="LightGrid-Accent15">
    <w:name w:val="Light Grid - Accent 15"/>
    <w:basedOn w:val="TableNormal"/>
    <w:uiPriority w:val="62"/>
    <w:rsid w:val="001A1E76"/>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D34817" w:themeColor="accent1"/>
        <w:left w:val="single" w:sz="8" w:space="0" w:color="D34817" w:themeColor="accent1"/>
        <w:bottom w:val="single" w:sz="8" w:space="0" w:color="D34817" w:themeColor="accent1"/>
        <w:right w:val="single" w:sz="8" w:space="0" w:color="D34817" w:themeColor="accent1"/>
        <w:insideH w:val="single" w:sz="8" w:space="0" w:color="D34817" w:themeColor="accent1"/>
        <w:insideV w:val="single" w:sz="8" w:space="0" w:color="D34817"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34817" w:themeColor="accent1"/>
          <w:left w:val="single" w:sz="8" w:space="0" w:color="D34817" w:themeColor="accent1"/>
          <w:bottom w:val="single" w:sz="18" w:space="0" w:color="D34817" w:themeColor="accent1"/>
          <w:right w:val="single" w:sz="8" w:space="0" w:color="D34817" w:themeColor="accent1"/>
          <w:insideH w:val="nil"/>
          <w:insideV w:val="single" w:sz="8" w:space="0" w:color="D3481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4817" w:themeColor="accent1"/>
          <w:left w:val="single" w:sz="8" w:space="0" w:color="D34817" w:themeColor="accent1"/>
          <w:bottom w:val="single" w:sz="8" w:space="0" w:color="D34817" w:themeColor="accent1"/>
          <w:right w:val="single" w:sz="8" w:space="0" w:color="D34817" w:themeColor="accent1"/>
          <w:insideH w:val="nil"/>
          <w:insideV w:val="single" w:sz="8" w:space="0" w:color="D3481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tblStylePr w:type="band1Vert">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shd w:val="clear" w:color="auto" w:fill="F8CFC1" w:themeFill="accent1" w:themeFillTint="3F"/>
      </w:tcPr>
    </w:tblStylePr>
    <w:tblStylePr w:type="band1Horz">
      <w:tblPr/>
      <w:tcPr>
        <w:tcBorders>
          <w:top w:val="single" w:sz="8" w:space="0" w:color="D34817" w:themeColor="accent1"/>
          <w:left w:val="single" w:sz="8" w:space="0" w:color="D34817" w:themeColor="accent1"/>
          <w:bottom w:val="single" w:sz="8" w:space="0" w:color="D34817" w:themeColor="accent1"/>
          <w:right w:val="single" w:sz="8" w:space="0" w:color="D34817" w:themeColor="accent1"/>
          <w:insideV w:val="single" w:sz="8" w:space="0" w:color="D34817" w:themeColor="accent1"/>
        </w:tcBorders>
        <w:shd w:val="clear" w:color="auto" w:fill="F8CFC1" w:themeFill="accent1" w:themeFillTint="3F"/>
      </w:tcPr>
    </w:tblStylePr>
    <w:tblStylePr w:type="band2Horz">
      <w:tblPr/>
      <w:tcPr>
        <w:tcBorders>
          <w:top w:val="single" w:sz="8" w:space="0" w:color="D34817" w:themeColor="accent1"/>
          <w:left w:val="single" w:sz="8" w:space="0" w:color="D34817" w:themeColor="accent1"/>
          <w:bottom w:val="single" w:sz="8" w:space="0" w:color="D34817" w:themeColor="accent1"/>
          <w:right w:val="single" w:sz="8" w:space="0" w:color="D34817" w:themeColor="accent1"/>
          <w:insideV w:val="single" w:sz="8" w:space="0" w:color="D34817" w:themeColor="accent1"/>
        </w:tcBorders>
      </w:tcPr>
    </w:tblStylePr>
  </w:style>
  <w:style w:type="paragraph" w:customStyle="1" w:styleId="xl74">
    <w:name w:val="xl74"/>
    <w:basedOn w:val="Normal"/>
    <w:rsid w:val="001A1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rPr>
  </w:style>
  <w:style w:type="paragraph" w:customStyle="1" w:styleId="xl75">
    <w:name w:val="xl75"/>
    <w:basedOn w:val="Normal"/>
    <w:rsid w:val="001A1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rPr>
  </w:style>
  <w:style w:type="paragraph" w:customStyle="1" w:styleId="xl76">
    <w:name w:val="xl76"/>
    <w:basedOn w:val="Normal"/>
    <w:rsid w:val="001A1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rPr>
  </w:style>
  <w:style w:type="paragraph" w:customStyle="1" w:styleId="xl77">
    <w:name w:val="xl77"/>
    <w:basedOn w:val="Normal"/>
    <w:rsid w:val="001A1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rPr>
  </w:style>
  <w:style w:type="paragraph" w:customStyle="1" w:styleId="xl78">
    <w:name w:val="xl78"/>
    <w:basedOn w:val="Normal"/>
    <w:rsid w:val="001A1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20"/>
      <w:szCs w:val="20"/>
    </w:rPr>
  </w:style>
  <w:style w:type="paragraph" w:customStyle="1" w:styleId="xl79">
    <w:name w:val="xl79"/>
    <w:basedOn w:val="Normal"/>
    <w:rsid w:val="001A1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16"/>
      <w:szCs w:val="16"/>
    </w:rPr>
  </w:style>
  <w:style w:type="paragraph" w:customStyle="1" w:styleId="xl80">
    <w:name w:val="xl80"/>
    <w:basedOn w:val="Normal"/>
    <w:rsid w:val="001A1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table" w:styleId="ColorfulList-Accent5">
    <w:name w:val="Colorful List Accent 5"/>
    <w:basedOn w:val="TableNormal"/>
    <w:uiPriority w:val="72"/>
    <w:rsid w:val="001A1E76"/>
    <w:pPr>
      <w:spacing w:after="0" w:line="240" w:lineRule="auto"/>
    </w:pPr>
    <w:rPr>
      <w:rFonts w:ascii="Times New Roman" w:eastAsia="Calibri"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4F2F2" w:themeFill="accent5" w:themeFillTint="19"/>
    </w:tcPr>
    <w:tblStylePr w:type="firstRow">
      <w:rPr>
        <w:b/>
        <w:bCs/>
        <w:color w:val="FFFFFF" w:themeColor="background1"/>
      </w:rPr>
      <w:tblPr/>
      <w:tcPr>
        <w:tcBorders>
          <w:bottom w:val="single" w:sz="12" w:space="0" w:color="FFFFFF" w:themeColor="background1"/>
        </w:tcBorders>
        <w:shd w:val="clear" w:color="auto" w:fill="6A4A4A" w:themeFill="accent6" w:themeFillShade="CC"/>
      </w:tcPr>
    </w:tblStylePr>
    <w:tblStylePr w:type="lastRow">
      <w:rPr>
        <w:b/>
        <w:bCs/>
        <w:color w:val="6A4A4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0E0" w:themeFill="accent5" w:themeFillTint="3F"/>
      </w:tcPr>
    </w:tblStylePr>
    <w:tblStylePr w:type="band1Horz">
      <w:tblPr/>
      <w:tcPr>
        <w:shd w:val="clear" w:color="auto" w:fill="E9E6E6" w:themeFill="accent5" w:themeFillTint="33"/>
      </w:tcPr>
    </w:tblStylePr>
  </w:style>
  <w:style w:type="table" w:styleId="LightGrid-Accent5">
    <w:name w:val="Light Grid Accent 5"/>
    <w:basedOn w:val="TableNormal"/>
    <w:uiPriority w:val="62"/>
    <w:rsid w:val="001A1E76"/>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918485" w:themeColor="accent5"/>
        <w:left w:val="single" w:sz="8" w:space="0" w:color="918485" w:themeColor="accent5"/>
        <w:bottom w:val="single" w:sz="8" w:space="0" w:color="918485" w:themeColor="accent5"/>
        <w:right w:val="single" w:sz="8" w:space="0" w:color="918485" w:themeColor="accent5"/>
        <w:insideH w:val="single" w:sz="8" w:space="0" w:color="918485" w:themeColor="accent5"/>
        <w:insideV w:val="single" w:sz="8" w:space="0" w:color="91848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18485" w:themeColor="accent5"/>
          <w:left w:val="single" w:sz="8" w:space="0" w:color="918485" w:themeColor="accent5"/>
          <w:bottom w:val="single" w:sz="18" w:space="0" w:color="918485" w:themeColor="accent5"/>
          <w:right w:val="single" w:sz="8" w:space="0" w:color="918485" w:themeColor="accent5"/>
          <w:insideH w:val="nil"/>
          <w:insideV w:val="single" w:sz="8" w:space="0" w:color="91848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8485" w:themeColor="accent5"/>
          <w:left w:val="single" w:sz="8" w:space="0" w:color="918485" w:themeColor="accent5"/>
          <w:bottom w:val="single" w:sz="8" w:space="0" w:color="918485" w:themeColor="accent5"/>
          <w:right w:val="single" w:sz="8" w:space="0" w:color="918485" w:themeColor="accent5"/>
          <w:insideH w:val="nil"/>
          <w:insideV w:val="single" w:sz="8" w:space="0" w:color="91848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8485" w:themeColor="accent5"/>
          <w:left w:val="single" w:sz="8" w:space="0" w:color="918485" w:themeColor="accent5"/>
          <w:bottom w:val="single" w:sz="8" w:space="0" w:color="918485" w:themeColor="accent5"/>
          <w:right w:val="single" w:sz="8" w:space="0" w:color="918485" w:themeColor="accent5"/>
        </w:tcBorders>
      </w:tcPr>
    </w:tblStylePr>
    <w:tblStylePr w:type="band1Vert">
      <w:tblPr/>
      <w:tcPr>
        <w:tcBorders>
          <w:top w:val="single" w:sz="8" w:space="0" w:color="918485" w:themeColor="accent5"/>
          <w:left w:val="single" w:sz="8" w:space="0" w:color="918485" w:themeColor="accent5"/>
          <w:bottom w:val="single" w:sz="8" w:space="0" w:color="918485" w:themeColor="accent5"/>
          <w:right w:val="single" w:sz="8" w:space="0" w:color="918485" w:themeColor="accent5"/>
        </w:tcBorders>
        <w:shd w:val="clear" w:color="auto" w:fill="E3E0E0" w:themeFill="accent5" w:themeFillTint="3F"/>
      </w:tcPr>
    </w:tblStylePr>
    <w:tblStylePr w:type="band1Horz">
      <w:tblPr/>
      <w:tcPr>
        <w:tcBorders>
          <w:top w:val="single" w:sz="8" w:space="0" w:color="918485" w:themeColor="accent5"/>
          <w:left w:val="single" w:sz="8" w:space="0" w:color="918485" w:themeColor="accent5"/>
          <w:bottom w:val="single" w:sz="8" w:space="0" w:color="918485" w:themeColor="accent5"/>
          <w:right w:val="single" w:sz="8" w:space="0" w:color="918485" w:themeColor="accent5"/>
          <w:insideV w:val="single" w:sz="8" w:space="0" w:color="918485" w:themeColor="accent5"/>
        </w:tcBorders>
        <w:shd w:val="clear" w:color="auto" w:fill="E3E0E0" w:themeFill="accent5" w:themeFillTint="3F"/>
      </w:tcPr>
    </w:tblStylePr>
    <w:tblStylePr w:type="band2Horz">
      <w:tblPr/>
      <w:tcPr>
        <w:tcBorders>
          <w:top w:val="single" w:sz="8" w:space="0" w:color="918485" w:themeColor="accent5"/>
          <w:left w:val="single" w:sz="8" w:space="0" w:color="918485" w:themeColor="accent5"/>
          <w:bottom w:val="single" w:sz="8" w:space="0" w:color="918485" w:themeColor="accent5"/>
          <w:right w:val="single" w:sz="8" w:space="0" w:color="918485" w:themeColor="accent5"/>
          <w:insideV w:val="single" w:sz="8" w:space="0" w:color="918485" w:themeColor="accent5"/>
        </w:tcBorders>
      </w:tcPr>
    </w:tblStylePr>
  </w:style>
  <w:style w:type="table" w:customStyle="1" w:styleId="LightGrid-Accent16">
    <w:name w:val="Light Grid - Accent 16"/>
    <w:basedOn w:val="TableNormal"/>
    <w:uiPriority w:val="62"/>
    <w:rsid w:val="001A1E76"/>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D34817" w:themeColor="accent1"/>
        <w:left w:val="single" w:sz="8" w:space="0" w:color="D34817" w:themeColor="accent1"/>
        <w:bottom w:val="single" w:sz="8" w:space="0" w:color="D34817" w:themeColor="accent1"/>
        <w:right w:val="single" w:sz="8" w:space="0" w:color="D34817" w:themeColor="accent1"/>
        <w:insideH w:val="single" w:sz="8" w:space="0" w:color="D34817" w:themeColor="accent1"/>
        <w:insideV w:val="single" w:sz="8" w:space="0" w:color="D34817"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34817" w:themeColor="accent1"/>
          <w:left w:val="single" w:sz="8" w:space="0" w:color="D34817" w:themeColor="accent1"/>
          <w:bottom w:val="single" w:sz="18" w:space="0" w:color="D34817" w:themeColor="accent1"/>
          <w:right w:val="single" w:sz="8" w:space="0" w:color="D34817" w:themeColor="accent1"/>
          <w:insideH w:val="nil"/>
          <w:insideV w:val="single" w:sz="8" w:space="0" w:color="D3481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4817" w:themeColor="accent1"/>
          <w:left w:val="single" w:sz="8" w:space="0" w:color="D34817" w:themeColor="accent1"/>
          <w:bottom w:val="single" w:sz="8" w:space="0" w:color="D34817" w:themeColor="accent1"/>
          <w:right w:val="single" w:sz="8" w:space="0" w:color="D34817" w:themeColor="accent1"/>
          <w:insideH w:val="nil"/>
          <w:insideV w:val="single" w:sz="8" w:space="0" w:color="D3481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tblStylePr w:type="band1Vert">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shd w:val="clear" w:color="auto" w:fill="F8CFC1" w:themeFill="accent1" w:themeFillTint="3F"/>
      </w:tcPr>
    </w:tblStylePr>
    <w:tblStylePr w:type="band1Horz">
      <w:tblPr/>
      <w:tcPr>
        <w:tcBorders>
          <w:top w:val="single" w:sz="8" w:space="0" w:color="D34817" w:themeColor="accent1"/>
          <w:left w:val="single" w:sz="8" w:space="0" w:color="D34817" w:themeColor="accent1"/>
          <w:bottom w:val="single" w:sz="8" w:space="0" w:color="D34817" w:themeColor="accent1"/>
          <w:right w:val="single" w:sz="8" w:space="0" w:color="D34817" w:themeColor="accent1"/>
          <w:insideV w:val="single" w:sz="8" w:space="0" w:color="D34817" w:themeColor="accent1"/>
        </w:tcBorders>
        <w:shd w:val="clear" w:color="auto" w:fill="F8CFC1" w:themeFill="accent1" w:themeFillTint="3F"/>
      </w:tcPr>
    </w:tblStylePr>
    <w:tblStylePr w:type="band2Horz">
      <w:tblPr/>
      <w:tcPr>
        <w:tcBorders>
          <w:top w:val="single" w:sz="8" w:space="0" w:color="D34817" w:themeColor="accent1"/>
          <w:left w:val="single" w:sz="8" w:space="0" w:color="D34817" w:themeColor="accent1"/>
          <w:bottom w:val="single" w:sz="8" w:space="0" w:color="D34817" w:themeColor="accent1"/>
          <w:right w:val="single" w:sz="8" w:space="0" w:color="D34817" w:themeColor="accent1"/>
          <w:insideV w:val="single" w:sz="8" w:space="0" w:color="D34817" w:themeColor="accent1"/>
        </w:tcBorders>
      </w:tcPr>
    </w:tblStylePr>
  </w:style>
  <w:style w:type="paragraph" w:customStyle="1" w:styleId="xl81">
    <w:name w:val="xl81"/>
    <w:basedOn w:val="Normal"/>
    <w:rsid w:val="001A1E76"/>
    <w:pPr>
      <w:pBdr>
        <w:bottom w:val="single" w:sz="8" w:space="0" w:color="4F81BD"/>
        <w:right w:val="single" w:sz="8" w:space="0" w:color="4F81BD"/>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82">
    <w:name w:val="xl82"/>
    <w:basedOn w:val="Normal"/>
    <w:rsid w:val="001A1E76"/>
    <w:pPr>
      <w:spacing w:before="100" w:beforeAutospacing="1" w:after="100" w:afterAutospacing="1" w:line="240" w:lineRule="auto"/>
    </w:pPr>
    <w:rPr>
      <w:rFonts w:ascii="Times New Roman" w:eastAsia="Times New Roman" w:hAnsi="Times New Roman"/>
      <w:sz w:val="24"/>
      <w:szCs w:val="24"/>
    </w:rPr>
  </w:style>
  <w:style w:type="table" w:customStyle="1" w:styleId="LightGrid-Accent17">
    <w:name w:val="Light Grid - Accent 17"/>
    <w:basedOn w:val="TableNormal"/>
    <w:uiPriority w:val="62"/>
    <w:rsid w:val="001A1E76"/>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D34817" w:themeColor="accent1"/>
        <w:left w:val="single" w:sz="8" w:space="0" w:color="D34817" w:themeColor="accent1"/>
        <w:bottom w:val="single" w:sz="8" w:space="0" w:color="D34817" w:themeColor="accent1"/>
        <w:right w:val="single" w:sz="8" w:space="0" w:color="D34817" w:themeColor="accent1"/>
        <w:insideH w:val="single" w:sz="8" w:space="0" w:color="D34817" w:themeColor="accent1"/>
        <w:insideV w:val="single" w:sz="8" w:space="0" w:color="D34817"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34817" w:themeColor="accent1"/>
          <w:left w:val="single" w:sz="8" w:space="0" w:color="D34817" w:themeColor="accent1"/>
          <w:bottom w:val="single" w:sz="18" w:space="0" w:color="D34817" w:themeColor="accent1"/>
          <w:right w:val="single" w:sz="8" w:space="0" w:color="D34817" w:themeColor="accent1"/>
          <w:insideH w:val="nil"/>
          <w:insideV w:val="single" w:sz="8" w:space="0" w:color="D3481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4817" w:themeColor="accent1"/>
          <w:left w:val="single" w:sz="8" w:space="0" w:color="D34817" w:themeColor="accent1"/>
          <w:bottom w:val="single" w:sz="8" w:space="0" w:color="D34817" w:themeColor="accent1"/>
          <w:right w:val="single" w:sz="8" w:space="0" w:color="D34817" w:themeColor="accent1"/>
          <w:insideH w:val="nil"/>
          <w:insideV w:val="single" w:sz="8" w:space="0" w:color="D3481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tblStylePr w:type="band1Vert">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shd w:val="clear" w:color="auto" w:fill="F8CFC1" w:themeFill="accent1" w:themeFillTint="3F"/>
      </w:tcPr>
    </w:tblStylePr>
    <w:tblStylePr w:type="band1Horz">
      <w:tblPr/>
      <w:tcPr>
        <w:tcBorders>
          <w:top w:val="single" w:sz="8" w:space="0" w:color="D34817" w:themeColor="accent1"/>
          <w:left w:val="single" w:sz="8" w:space="0" w:color="D34817" w:themeColor="accent1"/>
          <w:bottom w:val="single" w:sz="8" w:space="0" w:color="D34817" w:themeColor="accent1"/>
          <w:right w:val="single" w:sz="8" w:space="0" w:color="D34817" w:themeColor="accent1"/>
          <w:insideV w:val="single" w:sz="8" w:space="0" w:color="D34817" w:themeColor="accent1"/>
        </w:tcBorders>
        <w:shd w:val="clear" w:color="auto" w:fill="F8CFC1" w:themeFill="accent1" w:themeFillTint="3F"/>
      </w:tcPr>
    </w:tblStylePr>
    <w:tblStylePr w:type="band2Horz">
      <w:tblPr/>
      <w:tcPr>
        <w:tcBorders>
          <w:top w:val="single" w:sz="8" w:space="0" w:color="D34817" w:themeColor="accent1"/>
          <w:left w:val="single" w:sz="8" w:space="0" w:color="D34817" w:themeColor="accent1"/>
          <w:bottom w:val="single" w:sz="8" w:space="0" w:color="D34817" w:themeColor="accent1"/>
          <w:right w:val="single" w:sz="8" w:space="0" w:color="D34817" w:themeColor="accent1"/>
          <w:insideV w:val="single" w:sz="8" w:space="0" w:color="D34817" w:themeColor="accent1"/>
        </w:tcBorders>
      </w:tcPr>
    </w:tblStylePr>
  </w:style>
  <w:style w:type="paragraph" w:styleId="Revision">
    <w:name w:val="Revision"/>
    <w:hidden/>
    <w:uiPriority w:val="99"/>
    <w:semiHidden/>
    <w:rsid w:val="001A1E76"/>
    <w:pPr>
      <w:spacing w:after="0" w:line="240" w:lineRule="auto"/>
    </w:pPr>
    <w:rPr>
      <w:rFonts w:ascii="Calibri" w:eastAsia="Calibri" w:hAnsi="Calibri" w:cs="Times New Roman"/>
    </w:rPr>
  </w:style>
  <w:style w:type="table" w:customStyle="1" w:styleId="LightGrid1">
    <w:name w:val="Light Grid1"/>
    <w:basedOn w:val="TableNormal"/>
    <w:uiPriority w:val="62"/>
    <w:rsid w:val="001A1E76"/>
    <w:pPr>
      <w:spacing w:after="0" w:line="240" w:lineRule="auto"/>
    </w:pPr>
    <w:rPr>
      <w:rFonts w:ascii="Times New Roman" w:hAnsi="Times New Roman"/>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Accent5">
    <w:name w:val="Light Shading Accent 5"/>
    <w:basedOn w:val="TableNormal"/>
    <w:uiPriority w:val="60"/>
    <w:rsid w:val="001A1E76"/>
    <w:pPr>
      <w:spacing w:after="0" w:line="240" w:lineRule="auto"/>
    </w:pPr>
    <w:rPr>
      <w:color w:val="6D6262" w:themeColor="accent5" w:themeShade="BF"/>
    </w:rPr>
    <w:tblPr>
      <w:tblStyleRowBandSize w:val="1"/>
      <w:tblStyleColBandSize w:val="1"/>
      <w:tblInd w:w="0" w:type="dxa"/>
      <w:tblBorders>
        <w:top w:val="single" w:sz="8" w:space="0" w:color="918485" w:themeColor="accent5"/>
        <w:bottom w:val="single" w:sz="8" w:space="0" w:color="91848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18485" w:themeColor="accent5"/>
          <w:left w:val="nil"/>
          <w:bottom w:val="single" w:sz="8" w:space="0" w:color="918485" w:themeColor="accent5"/>
          <w:right w:val="nil"/>
          <w:insideH w:val="nil"/>
          <w:insideV w:val="nil"/>
        </w:tcBorders>
      </w:tcPr>
    </w:tblStylePr>
    <w:tblStylePr w:type="lastRow">
      <w:pPr>
        <w:spacing w:before="0" w:after="0" w:line="240" w:lineRule="auto"/>
      </w:pPr>
      <w:rPr>
        <w:b/>
        <w:bCs/>
      </w:rPr>
      <w:tblPr/>
      <w:tcPr>
        <w:tcBorders>
          <w:top w:val="single" w:sz="8" w:space="0" w:color="918485" w:themeColor="accent5"/>
          <w:left w:val="nil"/>
          <w:bottom w:val="single" w:sz="8" w:space="0" w:color="91848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0E0" w:themeFill="accent5" w:themeFillTint="3F"/>
      </w:tcPr>
    </w:tblStylePr>
    <w:tblStylePr w:type="band1Horz">
      <w:tblPr/>
      <w:tcPr>
        <w:tcBorders>
          <w:left w:val="nil"/>
          <w:right w:val="nil"/>
          <w:insideH w:val="nil"/>
          <w:insideV w:val="nil"/>
        </w:tcBorders>
        <w:shd w:val="clear" w:color="auto" w:fill="E3E0E0" w:themeFill="accent5" w:themeFillTint="3F"/>
      </w:tcPr>
    </w:tblStylePr>
  </w:style>
  <w:style w:type="paragraph" w:styleId="TOCHeading">
    <w:name w:val="TOC Heading"/>
    <w:basedOn w:val="Heading1"/>
    <w:next w:val="Normal"/>
    <w:uiPriority w:val="39"/>
    <w:semiHidden/>
    <w:unhideWhenUsed/>
    <w:qFormat/>
    <w:rsid w:val="001A1E76"/>
    <w:pPr>
      <w:keepNext/>
      <w:keepLines/>
      <w:spacing w:before="480" w:line="276" w:lineRule="auto"/>
      <w:outlineLvl w:val="9"/>
    </w:pPr>
    <w:rPr>
      <w:rFonts w:eastAsiaTheme="majorEastAsia" w:cstheme="majorBidi"/>
      <w:bCs/>
      <w:color w:val="9D3511" w:themeColor="accent1" w:themeShade="BF"/>
    </w:rPr>
  </w:style>
  <w:style w:type="paragraph" w:styleId="TOC1">
    <w:name w:val="toc 1"/>
    <w:basedOn w:val="Normal"/>
    <w:next w:val="Normal"/>
    <w:autoRedefine/>
    <w:uiPriority w:val="39"/>
    <w:unhideWhenUsed/>
    <w:rsid w:val="001A1E76"/>
    <w:pPr>
      <w:spacing w:after="100" w:line="252" w:lineRule="auto"/>
    </w:pPr>
  </w:style>
  <w:style w:type="paragraph" w:styleId="TOC2">
    <w:name w:val="toc 2"/>
    <w:basedOn w:val="Normal"/>
    <w:next w:val="Normal"/>
    <w:autoRedefine/>
    <w:uiPriority w:val="39"/>
    <w:unhideWhenUsed/>
    <w:rsid w:val="001A1E76"/>
    <w:pPr>
      <w:spacing w:after="100"/>
      <w:ind w:left="220"/>
    </w:pPr>
  </w:style>
  <w:style w:type="character" w:customStyle="1" w:styleId="Heading3Char">
    <w:name w:val="Heading 3 Char"/>
    <w:basedOn w:val="DefaultParagraphFont"/>
    <w:link w:val="Heading3"/>
    <w:uiPriority w:val="9"/>
    <w:rsid w:val="00887465"/>
    <w:rPr>
      <w:rFonts w:asciiTheme="majorHAnsi" w:eastAsiaTheme="majorEastAsia" w:hAnsiTheme="majorHAnsi" w:cstheme="majorBidi"/>
      <w:b/>
      <w:bCs/>
      <w:color w:val="D34817" w:themeColor="accent1"/>
    </w:rPr>
  </w:style>
  <w:style w:type="character" w:customStyle="1" w:styleId="Heading4Char">
    <w:name w:val="Heading 4 Char"/>
    <w:basedOn w:val="DefaultParagraphFont"/>
    <w:link w:val="Heading4"/>
    <w:uiPriority w:val="9"/>
    <w:rsid w:val="00887465"/>
    <w:rPr>
      <w:rFonts w:asciiTheme="majorHAnsi" w:eastAsiaTheme="majorEastAsia" w:hAnsiTheme="majorHAnsi" w:cstheme="majorBidi"/>
      <w:b/>
      <w:bCs/>
      <w:i/>
      <w:iCs/>
      <w:color w:val="D34817" w:themeColor="accent1"/>
    </w:rPr>
  </w:style>
  <w:style w:type="character" w:customStyle="1" w:styleId="Heading5Char">
    <w:name w:val="Heading 5 Char"/>
    <w:basedOn w:val="DefaultParagraphFont"/>
    <w:link w:val="Heading5"/>
    <w:uiPriority w:val="9"/>
    <w:rsid w:val="00887465"/>
    <w:rPr>
      <w:rFonts w:asciiTheme="majorHAnsi" w:eastAsiaTheme="majorEastAsia" w:hAnsiTheme="majorHAnsi" w:cstheme="majorBidi"/>
      <w:color w:val="68230B" w:themeColor="accent1" w:themeShade="7F"/>
    </w:rPr>
  </w:style>
  <w:style w:type="paragraph" w:styleId="Title">
    <w:name w:val="Title"/>
    <w:basedOn w:val="Normal"/>
    <w:next w:val="Normal"/>
    <w:link w:val="TitleChar"/>
    <w:uiPriority w:val="10"/>
    <w:qFormat/>
    <w:rsid w:val="00CF7497"/>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TitleChar">
    <w:name w:val="Title Char"/>
    <w:basedOn w:val="DefaultParagraphFont"/>
    <w:link w:val="Title"/>
    <w:uiPriority w:val="10"/>
    <w:rsid w:val="00CF7497"/>
    <w:rPr>
      <w:rFonts w:asciiTheme="majorHAnsi" w:eastAsiaTheme="majorEastAsia" w:hAnsiTheme="majorHAnsi" w:cstheme="majorBidi"/>
      <w:color w:val="4E4A4A" w:themeColor="text2" w:themeShade="BF"/>
      <w:spacing w:val="5"/>
      <w:kern w:val="28"/>
      <w:sz w:val="52"/>
      <w:szCs w:val="52"/>
    </w:rPr>
  </w:style>
  <w:style w:type="paragraph" w:styleId="Subtitle">
    <w:name w:val="Subtitle"/>
    <w:basedOn w:val="Normal"/>
    <w:next w:val="Normal"/>
    <w:link w:val="SubtitleChar"/>
    <w:uiPriority w:val="11"/>
    <w:qFormat/>
    <w:rsid w:val="00CF7497"/>
    <w:pPr>
      <w:numPr>
        <w:ilvl w:val="1"/>
      </w:numPr>
    </w:pPr>
    <w:rPr>
      <w:rFonts w:asciiTheme="majorHAnsi" w:eastAsiaTheme="majorEastAsia" w:hAnsiTheme="majorHAnsi" w:cstheme="majorBidi"/>
      <w:i/>
      <w:iCs/>
      <w:color w:val="D34817" w:themeColor="accent1"/>
      <w:spacing w:val="15"/>
      <w:sz w:val="24"/>
      <w:szCs w:val="24"/>
    </w:rPr>
  </w:style>
  <w:style w:type="character" w:customStyle="1" w:styleId="SubtitleChar">
    <w:name w:val="Subtitle Char"/>
    <w:basedOn w:val="DefaultParagraphFont"/>
    <w:link w:val="Subtitle"/>
    <w:uiPriority w:val="11"/>
    <w:rsid w:val="00CF7497"/>
    <w:rPr>
      <w:rFonts w:asciiTheme="majorHAnsi" w:eastAsiaTheme="majorEastAsia" w:hAnsiTheme="majorHAnsi" w:cstheme="majorBidi"/>
      <w:i/>
      <w:iCs/>
      <w:color w:val="D34817" w:themeColor="accent1"/>
      <w:spacing w:val="15"/>
      <w:sz w:val="24"/>
      <w:szCs w:val="24"/>
    </w:rPr>
  </w:style>
  <w:style w:type="character" w:customStyle="1" w:styleId="Heading6Char">
    <w:name w:val="Heading 6 Char"/>
    <w:basedOn w:val="DefaultParagraphFont"/>
    <w:link w:val="Heading6"/>
    <w:uiPriority w:val="9"/>
    <w:rsid w:val="00CF7497"/>
    <w:rPr>
      <w:rFonts w:asciiTheme="majorHAnsi" w:eastAsiaTheme="majorEastAsia" w:hAnsiTheme="majorHAnsi" w:cstheme="majorBidi"/>
      <w:i/>
      <w:iCs/>
      <w:color w:val="68230B" w:themeColor="accent1" w:themeShade="7F"/>
    </w:rPr>
  </w:style>
  <w:style w:type="character" w:styleId="Strong">
    <w:name w:val="Strong"/>
    <w:basedOn w:val="DefaultParagraphFont"/>
    <w:uiPriority w:val="22"/>
    <w:qFormat/>
    <w:rsid w:val="00CF7497"/>
    <w:rPr>
      <w:b/>
      <w:bCs/>
    </w:rPr>
  </w:style>
  <w:style w:type="character" w:styleId="SubtleEmphasis">
    <w:name w:val="Subtle Emphasis"/>
    <w:basedOn w:val="DefaultParagraphFont"/>
    <w:uiPriority w:val="19"/>
    <w:qFormat/>
    <w:rsid w:val="00CF7497"/>
    <w:rPr>
      <w:i/>
      <w:iCs/>
      <w:color w:val="808080" w:themeColor="text1" w:themeTint="7F"/>
    </w:rPr>
  </w:style>
  <w:style w:type="character" w:styleId="Emphasis">
    <w:name w:val="Emphasis"/>
    <w:basedOn w:val="DefaultParagraphFont"/>
    <w:uiPriority w:val="20"/>
    <w:qFormat/>
    <w:rsid w:val="00CF7497"/>
    <w:rPr>
      <w:i/>
      <w:iCs/>
    </w:rPr>
  </w:style>
  <w:style w:type="paragraph" w:styleId="Quote">
    <w:name w:val="Quote"/>
    <w:basedOn w:val="Normal"/>
    <w:next w:val="Normal"/>
    <w:link w:val="QuoteChar"/>
    <w:uiPriority w:val="29"/>
    <w:qFormat/>
    <w:rsid w:val="00CF7497"/>
    <w:rPr>
      <w:i/>
      <w:iCs/>
      <w:color w:val="000000" w:themeColor="text1"/>
    </w:rPr>
  </w:style>
  <w:style w:type="character" w:customStyle="1" w:styleId="QuoteChar">
    <w:name w:val="Quote Char"/>
    <w:basedOn w:val="DefaultParagraphFont"/>
    <w:link w:val="Quote"/>
    <w:uiPriority w:val="29"/>
    <w:rsid w:val="00CF7497"/>
    <w:rPr>
      <w:rFonts w:ascii="Calibri" w:eastAsia="Calibri" w:hAnsi="Calibri" w:cs="Times New Roman"/>
      <w:i/>
      <w:iCs/>
      <w:color w:val="000000" w:themeColor="text1"/>
    </w:rPr>
  </w:style>
  <w:style w:type="character" w:styleId="BookTitle">
    <w:name w:val="Book Title"/>
    <w:basedOn w:val="DefaultParagraphFont"/>
    <w:uiPriority w:val="33"/>
    <w:qFormat/>
    <w:rsid w:val="00647815"/>
    <w:rPr>
      <w:b/>
      <w:bCs/>
      <w:smallCaps/>
      <w:spacing w:val="5"/>
    </w:rPr>
  </w:style>
  <w:style w:type="character" w:styleId="IntenseReference">
    <w:name w:val="Intense Reference"/>
    <w:basedOn w:val="DefaultParagraphFont"/>
    <w:uiPriority w:val="32"/>
    <w:qFormat/>
    <w:rsid w:val="00647815"/>
    <w:rPr>
      <w:b/>
      <w:bCs/>
      <w:smallCaps/>
      <w:color w:val="9B2D1F" w:themeColor="accent2"/>
      <w:spacing w:val="5"/>
      <w:u w:val="single"/>
    </w:rPr>
  </w:style>
  <w:style w:type="character" w:styleId="SubtleReference">
    <w:name w:val="Subtle Reference"/>
    <w:basedOn w:val="DefaultParagraphFont"/>
    <w:uiPriority w:val="31"/>
    <w:qFormat/>
    <w:rsid w:val="00647815"/>
    <w:rPr>
      <w:smallCaps/>
      <w:color w:val="9B2D1F" w:themeColor="accent2"/>
      <w:u w:val="single"/>
    </w:rPr>
  </w:style>
  <w:style w:type="paragraph" w:styleId="IntenseQuote">
    <w:name w:val="Intense Quote"/>
    <w:basedOn w:val="Normal"/>
    <w:next w:val="Normal"/>
    <w:link w:val="IntenseQuoteChar"/>
    <w:uiPriority w:val="30"/>
    <w:qFormat/>
    <w:rsid w:val="00647815"/>
    <w:pPr>
      <w:pBdr>
        <w:bottom w:val="single" w:sz="4" w:space="4" w:color="D34817" w:themeColor="accent1"/>
      </w:pBdr>
      <w:spacing w:before="200" w:after="280"/>
      <w:ind w:left="936" w:right="936"/>
    </w:pPr>
    <w:rPr>
      <w:b/>
      <w:bCs/>
      <w:i/>
      <w:iCs/>
      <w:color w:val="D34817" w:themeColor="accent1"/>
    </w:rPr>
  </w:style>
  <w:style w:type="character" w:customStyle="1" w:styleId="IntenseQuoteChar">
    <w:name w:val="Intense Quote Char"/>
    <w:basedOn w:val="DefaultParagraphFont"/>
    <w:link w:val="IntenseQuote"/>
    <w:uiPriority w:val="30"/>
    <w:rsid w:val="00647815"/>
    <w:rPr>
      <w:rFonts w:ascii="Calibri" w:eastAsia="Calibri" w:hAnsi="Calibri" w:cs="Times New Roman"/>
      <w:b/>
      <w:bCs/>
      <w:i/>
      <w:iCs/>
      <w:color w:val="D34817" w:themeColor="accent1"/>
    </w:rPr>
  </w:style>
  <w:style w:type="character" w:customStyle="1" w:styleId="Heading7Char">
    <w:name w:val="Heading 7 Char"/>
    <w:basedOn w:val="DefaultParagraphFont"/>
    <w:link w:val="Heading7"/>
    <w:uiPriority w:val="9"/>
    <w:rsid w:val="00095B3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95B3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95B34"/>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wg-alliance.org/resear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EXT_BACKUP_WGA\share\Research%20Projects\MILLION%20DONORS%20CHOOSE\2016%20Million%20Donors%20Choose\2016%20Tables%20and%20Graphs\Charity%20Participation%20Graph%202003-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a:defRPr>
                <a:latin typeface="Calibri Light" pitchFamily="34" charset="0"/>
                <a:cs typeface="Calibri Light" pitchFamily="34" charset="0"/>
              </a:defRPr>
            </a:pPr>
            <a:r>
              <a:rPr lang="en-US" sz="1200">
                <a:latin typeface="Calibri Light" pitchFamily="34" charset="0"/>
                <a:cs typeface="Calibri Light" pitchFamily="34" charset="0"/>
              </a:rPr>
              <a:t>Number of National and International</a:t>
            </a:r>
            <a:r>
              <a:rPr lang="en-US" sz="1200" baseline="0">
                <a:latin typeface="Calibri Light" pitchFamily="34" charset="0"/>
                <a:cs typeface="Calibri Light" pitchFamily="34" charset="0"/>
              </a:rPr>
              <a:t> Charities in CFC 2003-2016</a:t>
            </a:r>
            <a:endParaRPr lang="en-US" sz="1200">
              <a:latin typeface="Calibri Light" pitchFamily="34" charset="0"/>
              <a:cs typeface="Calibri Light" pitchFamily="34" charset="0"/>
            </a:endParaRPr>
          </a:p>
        </c:rich>
      </c:tx>
      <c:layout>
        <c:manualLayout>
          <c:xMode val="edge"/>
          <c:yMode val="edge"/>
          <c:x val="0.15109785854478588"/>
          <c:y val="2.8821813939924192E-2"/>
        </c:manualLayout>
      </c:layout>
    </c:title>
    <c:plotArea>
      <c:layout>
        <c:manualLayout>
          <c:layoutTarget val="inner"/>
          <c:xMode val="edge"/>
          <c:yMode val="edge"/>
          <c:x val="3.4487179487180233E-2"/>
          <c:y val="0.12061780738946085"/>
          <c:w val="0.9455567725447247"/>
          <c:h val="0.80739456059371884"/>
        </c:manualLayout>
      </c:layout>
      <c:lineChart>
        <c:grouping val="standard"/>
        <c:ser>
          <c:idx val="0"/>
          <c:order val="0"/>
          <c:dLbls>
            <c:dLbl>
              <c:idx val="0"/>
              <c:layout>
                <c:manualLayout>
                  <c:x val="-3.6647822868295855E-2"/>
                  <c:y val="3.7356484285618149E-2"/>
                </c:manualLayout>
              </c:layout>
              <c:showVal val="1"/>
            </c:dLbl>
            <c:dLbl>
              <c:idx val="1"/>
              <c:layout>
                <c:manualLayout>
                  <c:x val="-3.5863786257487047E-2"/>
                  <c:y val="4.7155932431522982E-2"/>
                </c:manualLayout>
              </c:layout>
              <c:showVal val="1"/>
            </c:dLbl>
            <c:dLbl>
              <c:idx val="2"/>
              <c:layout>
                <c:manualLayout>
                  <c:x val="-3.2481829194427811E-2"/>
                  <c:y val="3.4482805033986152E-2"/>
                </c:manualLayout>
              </c:layout>
              <c:showVal val="1"/>
            </c:dLbl>
            <c:dLbl>
              <c:idx val="3"/>
              <c:layout>
                <c:manualLayout>
                  <c:x val="-3.5756107409650892E-2"/>
                  <c:y val="3.4409112322498256E-2"/>
                </c:manualLayout>
              </c:layout>
              <c:showVal val="1"/>
            </c:dLbl>
            <c:dLbl>
              <c:idx val="4"/>
              <c:layout>
                <c:manualLayout>
                  <c:x val="-3.5863786257487047E-2"/>
                  <c:y val="4.0156134329362714E-2"/>
                </c:manualLayout>
              </c:layout>
              <c:showVal val="1"/>
            </c:dLbl>
            <c:dLbl>
              <c:idx val="5"/>
              <c:layout>
                <c:manualLayout>
                  <c:x val="-3.6647822868295855E-2"/>
                  <c:y val="3.4409112322498402E-2"/>
                </c:manualLayout>
              </c:layout>
              <c:showVal val="1"/>
            </c:dLbl>
            <c:dLbl>
              <c:idx val="6"/>
              <c:layout>
                <c:manualLayout>
                  <c:x val="-3.8108217242075672E-2"/>
                  <c:y val="3.3009287300626085E-2"/>
                </c:manualLayout>
              </c:layout>
              <c:showVal val="1"/>
            </c:dLbl>
            <c:dLbl>
              <c:idx val="7"/>
              <c:layout>
                <c:manualLayout>
                  <c:x val="-3.7324180631267245E-2"/>
                  <c:y val="4.1556295847634914E-2"/>
                </c:manualLayout>
              </c:layout>
              <c:showVal val="1"/>
            </c:dLbl>
            <c:dLbl>
              <c:idx val="8"/>
              <c:layout>
                <c:manualLayout>
                  <c:x val="-3.8323574937748163E-2"/>
                  <c:y val="3.8756309307490404E-2"/>
                </c:manualLayout>
              </c:layout>
              <c:showVal val="1"/>
            </c:dLbl>
            <c:dLbl>
              <c:idx val="9"/>
              <c:layout>
                <c:manualLayout>
                  <c:x val="-3.6970691163604616E-2"/>
                  <c:y val="3.8756309307490404E-2"/>
                </c:manualLayout>
              </c:layout>
              <c:showVal val="1"/>
            </c:dLbl>
            <c:dLbl>
              <c:idx val="10"/>
              <c:layout>
                <c:manualLayout>
                  <c:x val="-3.9891479911165081E-2"/>
                  <c:y val="5.0029611683154965E-2"/>
                </c:manualLayout>
              </c:layout>
              <c:showVal val="1"/>
            </c:dLbl>
            <c:dLbl>
              <c:idx val="11"/>
              <c:layout>
                <c:manualLayout>
                  <c:x val="-3.6186654552796287E-2"/>
                  <c:y val="5.5776633690019922E-2"/>
                </c:manualLayout>
              </c:layout>
              <c:showVal val="1"/>
            </c:dLbl>
            <c:dLbl>
              <c:idx val="12"/>
              <c:layout>
                <c:manualLayout>
                  <c:x val="-3.6970691163604616E-2"/>
                  <c:y val="5.1503129416515303E-2"/>
                </c:manualLayout>
              </c:layout>
              <c:showVal val="1"/>
            </c:dLbl>
            <c:dLbl>
              <c:idx val="13"/>
              <c:layout>
                <c:manualLayout>
                  <c:x val="-1.7834309172891859E-3"/>
                  <c:y val="4.5903492832627776E-2"/>
                </c:manualLayout>
              </c:layout>
              <c:showVal val="1"/>
            </c:dLbl>
            <c:txPr>
              <a:bodyPr/>
              <a:lstStyle/>
              <a:p>
                <a:pPr>
                  <a:defRPr sz="800"/>
                </a:pPr>
                <a:endParaRPr lang="en-US"/>
              </a:p>
            </c:txPr>
            <c:showVal val="1"/>
          </c:dLbls>
          <c:cat>
            <c:numRef>
              <c:f>Sheet1!$A$2:$A$15</c:f>
              <c:numCache>
                <c:formatCode>General</c:formatCode>
                <c:ptCount val="14"/>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numCache>
            </c:numRef>
          </c:cat>
          <c:val>
            <c:numRef>
              <c:f>Sheet1!$B$2:$B$15</c:f>
              <c:numCache>
                <c:formatCode>#,##0</c:formatCode>
                <c:ptCount val="14"/>
                <c:pt idx="0">
                  <c:v>1533</c:v>
                </c:pt>
                <c:pt idx="1">
                  <c:v>1614</c:v>
                </c:pt>
                <c:pt idx="2">
                  <c:v>1719</c:v>
                </c:pt>
                <c:pt idx="3">
                  <c:v>1825</c:v>
                </c:pt>
                <c:pt idx="4">
                  <c:v>2048</c:v>
                </c:pt>
                <c:pt idx="5">
                  <c:v>2257</c:v>
                </c:pt>
                <c:pt idx="6">
                  <c:v>2352</c:v>
                </c:pt>
                <c:pt idx="7">
                  <c:v>2426</c:v>
                </c:pt>
                <c:pt idx="8">
                  <c:v>2536</c:v>
                </c:pt>
                <c:pt idx="9">
                  <c:v>2588</c:v>
                </c:pt>
                <c:pt idx="10">
                  <c:v>2626</c:v>
                </c:pt>
                <c:pt idx="11">
                  <c:v>2653</c:v>
                </c:pt>
                <c:pt idx="12">
                  <c:v>2646</c:v>
                </c:pt>
                <c:pt idx="13">
                  <c:v>2603</c:v>
                </c:pt>
              </c:numCache>
            </c:numRef>
          </c:val>
        </c:ser>
        <c:marker val="1"/>
        <c:axId val="107576320"/>
        <c:axId val="126663680"/>
      </c:lineChart>
      <c:catAx>
        <c:axId val="107576320"/>
        <c:scaling>
          <c:orientation val="minMax"/>
        </c:scaling>
        <c:axPos val="b"/>
        <c:numFmt formatCode="General" sourceLinked="1"/>
        <c:majorTickMark val="in"/>
        <c:tickLblPos val="low"/>
        <c:crossAx val="126663680"/>
        <c:crosses val="autoZero"/>
        <c:auto val="1"/>
        <c:lblAlgn val="ctr"/>
        <c:lblOffset val="100"/>
        <c:tickLblSkip val="1"/>
      </c:catAx>
      <c:valAx>
        <c:axId val="126663680"/>
        <c:scaling>
          <c:orientation val="minMax"/>
        </c:scaling>
        <c:delete val="1"/>
        <c:axPos val="l"/>
        <c:majorGridlines/>
        <c:numFmt formatCode="#,##0" sourceLinked="1"/>
        <c:majorTickMark val="none"/>
        <c:tickLblPos val="none"/>
        <c:crossAx val="107576320"/>
        <c:crossesAt val="1"/>
        <c:crossBetween val="midCat"/>
      </c:valAx>
    </c:plotArea>
    <c:plotVisOnly val="1"/>
  </c:chart>
  <c:externalData r:id="rId1"/>
</c:chartSpace>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8</Pages>
  <Words>3631</Words>
  <Characters>20697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dc:creator>
  <cp:lastModifiedBy>Elaine</cp:lastModifiedBy>
  <cp:revision>9</cp:revision>
  <cp:lastPrinted>2017-10-02T19:00:00Z</cp:lastPrinted>
  <dcterms:created xsi:type="dcterms:W3CDTF">2017-09-29T20:15:00Z</dcterms:created>
  <dcterms:modified xsi:type="dcterms:W3CDTF">2017-10-04T21:20:00Z</dcterms:modified>
</cp:coreProperties>
</file>